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5472F" w14:textId="1DFF1C6F" w:rsidR="005D09B5" w:rsidRPr="000D3B4B" w:rsidRDefault="005D09B5" w:rsidP="00C30E56">
      <w:pPr>
        <w:rPr>
          <w:rFonts w:ascii="Poppins-ExtraBold" w:hAnsi="Poppins-ExtraBold"/>
          <w:color w:val="161B4E"/>
          <w:sz w:val="84"/>
          <w:szCs w:val="84"/>
        </w:rPr>
      </w:pPr>
      <w:r w:rsidRPr="000D3B4B">
        <w:rPr>
          <w:noProof/>
          <w:color w:val="161B4E"/>
          <w:lang w:val="en-US"/>
        </w:rPr>
        <w:drawing>
          <wp:anchor distT="0" distB="0" distL="114300" distR="114300" simplePos="0" relativeHeight="251659264" behindDoc="0" locked="0" layoutInCell="1" allowOverlap="1" wp14:anchorId="07D5A1A8" wp14:editId="527AAB8B">
            <wp:simplePos x="0" y="0"/>
            <wp:positionH relativeFrom="column">
              <wp:posOffset>0</wp:posOffset>
            </wp:positionH>
            <wp:positionV relativeFrom="paragraph">
              <wp:posOffset>50800</wp:posOffset>
            </wp:positionV>
            <wp:extent cx="1231900" cy="1257300"/>
            <wp:effectExtent l="0" t="0" r="12700" b="12700"/>
            <wp:wrapSquare wrapText="bothSides"/>
            <wp:docPr id="3" name="Picture 3" descr="GG 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 new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1900"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D3B4B">
        <w:rPr>
          <w:rFonts w:ascii="Poppins-ExtraBold" w:hAnsi="Poppins-ExtraBold"/>
          <w:color w:val="161B4E"/>
          <w:sz w:val="84"/>
          <w:szCs w:val="84"/>
        </w:rPr>
        <w:t>Hirer’s</w:t>
      </w:r>
      <w:r w:rsidR="00C53830" w:rsidRPr="000D3B4B">
        <w:rPr>
          <w:rFonts w:ascii="Poppins-ExtraBold" w:hAnsi="Poppins-ExtraBold"/>
          <w:color w:val="161B4E"/>
          <w:sz w:val="84"/>
          <w:szCs w:val="84"/>
        </w:rPr>
        <w:t xml:space="preserve"> agreement</w:t>
      </w:r>
    </w:p>
    <w:p w14:paraId="5410F3A0" w14:textId="77777777" w:rsidR="00C53830" w:rsidRPr="00720D48" w:rsidRDefault="00C53830" w:rsidP="00C30E56">
      <w:pPr>
        <w:spacing w:line="120" w:lineRule="exact"/>
        <w:rPr>
          <w:rFonts w:ascii="Poppins-Regular" w:hAnsi="Poppins-Regular" w:cs="Poppins"/>
          <w:color w:val="161B4E"/>
          <w:sz w:val="22"/>
          <w:szCs w:val="22"/>
        </w:rPr>
      </w:pPr>
    </w:p>
    <w:p w14:paraId="099A9640" w14:textId="61559915" w:rsidR="00C53830" w:rsidRPr="00720D48" w:rsidRDefault="00A921C0" w:rsidP="00C22974">
      <w:pPr>
        <w:spacing w:after="120" w:line="320" w:lineRule="exact"/>
        <w:rPr>
          <w:rFonts w:ascii="Poppins-Regular" w:hAnsi="Poppins-Regular" w:cs="Poppins"/>
          <w:color w:val="161B4E"/>
          <w:spacing w:val="-2"/>
          <w:sz w:val="22"/>
          <w:szCs w:val="22"/>
        </w:rPr>
      </w:pPr>
      <w:r w:rsidRPr="00720D48">
        <w:rPr>
          <w:rFonts w:ascii="Poppins-Regular" w:hAnsi="Poppins-Regular" w:cs="Poppins"/>
          <w:color w:val="161B4E"/>
          <w:spacing w:val="-2"/>
          <w:sz w:val="22"/>
          <w:szCs w:val="22"/>
        </w:rPr>
        <w:t xml:space="preserve">We collect your personal information to manage your hire, provide incident related support, process insurance claims and other legal purposes. </w:t>
      </w:r>
    </w:p>
    <w:p w14:paraId="3E65E364" w14:textId="6C22AED8" w:rsidR="00A921C0" w:rsidRPr="00720D48" w:rsidRDefault="00A921C0" w:rsidP="00720D48">
      <w:pPr>
        <w:spacing w:after="30" w:line="320" w:lineRule="exact"/>
        <w:rPr>
          <w:rFonts w:ascii="Poppins-Regular" w:hAnsi="Poppins-Regular" w:cs="Poppins"/>
          <w:color w:val="161B4E"/>
          <w:spacing w:val="-2"/>
          <w:sz w:val="22"/>
          <w:szCs w:val="22"/>
        </w:rPr>
      </w:pPr>
      <w:r w:rsidRPr="00720D48">
        <w:rPr>
          <w:rFonts w:ascii="Poppins-Regular" w:hAnsi="Poppins-Regular" w:cs="Poppins"/>
          <w:color w:val="161B4E"/>
          <w:spacing w:val="-2"/>
          <w:sz w:val="22"/>
          <w:szCs w:val="22"/>
        </w:rPr>
        <w:t xml:space="preserve">We may share your data with: </w:t>
      </w:r>
    </w:p>
    <w:p w14:paraId="65D14AC4" w14:textId="49C9658B" w:rsidR="00A921C0" w:rsidRPr="00720D48" w:rsidRDefault="00C53830" w:rsidP="00720D48">
      <w:pPr>
        <w:tabs>
          <w:tab w:val="left" w:pos="426"/>
        </w:tabs>
        <w:spacing w:after="30" w:line="320" w:lineRule="exact"/>
        <w:rPr>
          <w:rFonts w:ascii="Poppins-Regular" w:hAnsi="Poppins-Regular" w:cs="Poppins"/>
          <w:color w:val="161B4E"/>
          <w:spacing w:val="-2"/>
          <w:sz w:val="22"/>
          <w:szCs w:val="22"/>
        </w:rPr>
      </w:pPr>
      <w:r w:rsidRPr="00720D48">
        <w:rPr>
          <w:rFonts w:ascii="Poppins-Regular" w:hAnsi="Poppins-Regular" w:cs="Poppins"/>
          <w:color w:val="161B4E"/>
          <w:spacing w:val="-2"/>
          <w:sz w:val="22"/>
          <w:szCs w:val="22"/>
        </w:rPr>
        <w:tab/>
      </w:r>
      <w:r w:rsidR="00A921C0" w:rsidRPr="00720D48">
        <w:rPr>
          <w:rFonts w:ascii="Poppins-Regular" w:hAnsi="Poppins-Regular" w:cs="Poppins"/>
          <w:color w:val="161B4E"/>
          <w:spacing w:val="-2"/>
          <w:sz w:val="22"/>
          <w:szCs w:val="22"/>
        </w:rPr>
        <w:t xml:space="preserve">• Insurance companies </w:t>
      </w:r>
    </w:p>
    <w:p w14:paraId="292E406F" w14:textId="4E4958E4" w:rsidR="00A921C0" w:rsidRPr="00720D48" w:rsidRDefault="00C53830" w:rsidP="00720D48">
      <w:pPr>
        <w:tabs>
          <w:tab w:val="left" w:pos="426"/>
        </w:tabs>
        <w:spacing w:after="30" w:line="320" w:lineRule="exact"/>
        <w:rPr>
          <w:rFonts w:ascii="Poppins-Regular" w:hAnsi="Poppins-Regular" w:cs="Poppins"/>
          <w:color w:val="161B4E"/>
          <w:spacing w:val="-2"/>
          <w:sz w:val="22"/>
          <w:szCs w:val="22"/>
        </w:rPr>
      </w:pPr>
      <w:r w:rsidRPr="00720D48">
        <w:rPr>
          <w:rFonts w:ascii="Poppins-Regular" w:hAnsi="Poppins-Regular" w:cs="Poppins"/>
          <w:color w:val="161B4E"/>
          <w:spacing w:val="-2"/>
          <w:sz w:val="22"/>
          <w:szCs w:val="22"/>
        </w:rPr>
        <w:tab/>
      </w:r>
      <w:r w:rsidR="00A921C0" w:rsidRPr="00720D48">
        <w:rPr>
          <w:rFonts w:ascii="Poppins-Regular" w:hAnsi="Poppins-Regular" w:cs="Poppins"/>
          <w:color w:val="161B4E"/>
          <w:spacing w:val="-2"/>
          <w:sz w:val="22"/>
          <w:szCs w:val="22"/>
        </w:rPr>
        <w:t xml:space="preserve">• Legal representatives </w:t>
      </w:r>
    </w:p>
    <w:p w14:paraId="6E6AA622" w14:textId="6EE40309" w:rsidR="00A921C0" w:rsidRPr="00720D48" w:rsidRDefault="00C53830" w:rsidP="00720D48">
      <w:pPr>
        <w:tabs>
          <w:tab w:val="left" w:pos="426"/>
        </w:tabs>
        <w:spacing w:after="30" w:line="320" w:lineRule="exact"/>
        <w:rPr>
          <w:rFonts w:ascii="Poppins-Regular" w:hAnsi="Poppins-Regular" w:cs="Poppins"/>
          <w:color w:val="161B4E"/>
          <w:spacing w:val="-2"/>
          <w:sz w:val="22"/>
          <w:szCs w:val="22"/>
        </w:rPr>
      </w:pPr>
      <w:r w:rsidRPr="00720D48">
        <w:rPr>
          <w:rFonts w:ascii="Poppins-Regular" w:hAnsi="Poppins-Regular" w:cs="Poppins"/>
          <w:color w:val="161B4E"/>
          <w:spacing w:val="-2"/>
          <w:sz w:val="22"/>
          <w:szCs w:val="22"/>
        </w:rPr>
        <w:tab/>
      </w:r>
      <w:r w:rsidR="00A921C0" w:rsidRPr="00720D48">
        <w:rPr>
          <w:rFonts w:ascii="Poppins-Regular" w:hAnsi="Poppins-Regular" w:cs="Poppins"/>
          <w:color w:val="161B4E"/>
          <w:spacing w:val="-2"/>
          <w:sz w:val="22"/>
          <w:szCs w:val="22"/>
        </w:rPr>
        <w:t xml:space="preserve">• Girlguiding HQ </w:t>
      </w:r>
    </w:p>
    <w:p w14:paraId="0C744EF4" w14:textId="3C5552CD" w:rsidR="00A921C0" w:rsidRPr="00720D48" w:rsidRDefault="00C53830" w:rsidP="00720D48">
      <w:pPr>
        <w:tabs>
          <w:tab w:val="left" w:pos="426"/>
        </w:tabs>
        <w:spacing w:after="30" w:line="320" w:lineRule="exact"/>
        <w:rPr>
          <w:rFonts w:ascii="Poppins-Regular" w:hAnsi="Poppins-Regular" w:cs="Poppins"/>
          <w:color w:val="161B4E"/>
          <w:spacing w:val="-2"/>
          <w:sz w:val="22"/>
          <w:szCs w:val="22"/>
        </w:rPr>
      </w:pPr>
      <w:r w:rsidRPr="00720D48">
        <w:rPr>
          <w:rFonts w:ascii="Poppins-Regular" w:hAnsi="Poppins-Regular" w:cs="Poppins"/>
          <w:color w:val="161B4E"/>
          <w:spacing w:val="-2"/>
          <w:sz w:val="22"/>
          <w:szCs w:val="22"/>
        </w:rPr>
        <w:tab/>
      </w:r>
      <w:r w:rsidR="00A921C0" w:rsidRPr="00720D48">
        <w:rPr>
          <w:rFonts w:ascii="Poppins-Regular" w:hAnsi="Poppins-Regular" w:cs="Poppins"/>
          <w:color w:val="161B4E"/>
          <w:spacing w:val="-2"/>
          <w:sz w:val="22"/>
          <w:szCs w:val="22"/>
        </w:rPr>
        <w:t xml:space="preserve">• Regional and local Girlguiding organisations </w:t>
      </w:r>
    </w:p>
    <w:p w14:paraId="6505AFFE" w14:textId="305656EB" w:rsidR="00A921C0" w:rsidRPr="00720D48" w:rsidRDefault="00C53830" w:rsidP="00C22974">
      <w:pPr>
        <w:tabs>
          <w:tab w:val="left" w:pos="426"/>
        </w:tabs>
        <w:spacing w:after="120" w:line="320" w:lineRule="exact"/>
        <w:rPr>
          <w:rFonts w:ascii="Poppins-Regular" w:hAnsi="Poppins-Regular" w:cs="Poppins"/>
          <w:color w:val="161B4E"/>
          <w:spacing w:val="-2"/>
          <w:sz w:val="22"/>
          <w:szCs w:val="22"/>
        </w:rPr>
      </w:pPr>
      <w:r w:rsidRPr="00720D48">
        <w:rPr>
          <w:rFonts w:ascii="Poppins-Regular" w:hAnsi="Poppins-Regular" w:cs="Poppins"/>
          <w:color w:val="161B4E"/>
          <w:spacing w:val="-2"/>
          <w:sz w:val="22"/>
          <w:szCs w:val="22"/>
        </w:rPr>
        <w:tab/>
      </w:r>
      <w:r w:rsidR="00A921C0" w:rsidRPr="00720D48">
        <w:rPr>
          <w:rFonts w:ascii="Poppins-Regular" w:hAnsi="Poppins-Regular" w:cs="Poppins"/>
          <w:color w:val="161B4E"/>
          <w:spacing w:val="-2"/>
          <w:sz w:val="22"/>
          <w:szCs w:val="22"/>
        </w:rPr>
        <w:t>• Other third parties connected to your hire, for example, the Fire Brigade</w:t>
      </w:r>
    </w:p>
    <w:p w14:paraId="0C217707" w14:textId="216490C2" w:rsidR="00A921C0" w:rsidRPr="00720D48" w:rsidRDefault="00A921C0" w:rsidP="00C22974">
      <w:pPr>
        <w:spacing w:after="120" w:line="320" w:lineRule="exact"/>
        <w:ind w:right="963"/>
        <w:rPr>
          <w:rFonts w:ascii="Poppins-Regular" w:hAnsi="Poppins-Regular" w:cs="Poppins"/>
          <w:color w:val="161B4E"/>
          <w:spacing w:val="-4"/>
          <w:sz w:val="22"/>
          <w:szCs w:val="22"/>
        </w:rPr>
      </w:pPr>
      <w:r w:rsidRPr="00720D48">
        <w:rPr>
          <w:rFonts w:ascii="Poppins-Regular" w:hAnsi="Poppins-Regular" w:cs="Poppins"/>
          <w:color w:val="161B4E"/>
          <w:spacing w:val="-4"/>
          <w:sz w:val="22"/>
          <w:szCs w:val="22"/>
        </w:rPr>
        <w:t xml:space="preserve">We process the data you provide under our legitimate interests of managing our property in line with legal requirements. For further information on how and why Girlguiding use your personal data, including how long we keep it, your rights, and how you can contact us, please read our full privacy notice at: </w:t>
      </w:r>
      <w:hyperlink r:id="rId11" w:history="1">
        <w:r w:rsidR="000D3B4B" w:rsidRPr="00720D48">
          <w:rPr>
            <w:rStyle w:val="Hyperlink"/>
            <w:rFonts w:ascii="Poppins-Regular" w:hAnsi="Poppins-Regular" w:cs="Poppins"/>
            <w:color w:val="161B4E"/>
            <w:spacing w:val="-4"/>
            <w:sz w:val="22"/>
            <w:szCs w:val="22"/>
          </w:rPr>
          <w:t>http://www.girlguiding.org.uk/privacy-policy</w:t>
        </w:r>
      </w:hyperlink>
    </w:p>
    <w:tbl>
      <w:tblPr>
        <w:tblStyle w:val="TableGrid"/>
        <w:tblpPr w:leftFromText="180" w:rightFromText="180" w:vertAnchor="page" w:horzAnchor="page" w:tblpX="789" w:tblpY="7781"/>
        <w:tblW w:w="0" w:type="auto"/>
        <w:tblLayout w:type="fixed"/>
        <w:tblLook w:val="04A0" w:firstRow="1" w:lastRow="0" w:firstColumn="1" w:lastColumn="0" w:noHBand="0" w:noVBand="1"/>
      </w:tblPr>
      <w:tblGrid>
        <w:gridCol w:w="2802"/>
        <w:gridCol w:w="4394"/>
        <w:gridCol w:w="3402"/>
      </w:tblGrid>
      <w:tr w:rsidR="00720D48" w:rsidRPr="000D3B4B" w14:paraId="2632CFB5" w14:textId="77777777" w:rsidTr="0037667D">
        <w:trPr>
          <w:trHeight w:hRule="exact" w:val="1418"/>
        </w:trPr>
        <w:tc>
          <w:tcPr>
            <w:tcW w:w="2802" w:type="dxa"/>
            <w:tcMar>
              <w:top w:w="85" w:type="dxa"/>
              <w:bottom w:w="85" w:type="dxa"/>
            </w:tcMar>
          </w:tcPr>
          <w:p w14:paraId="6EBF486B" w14:textId="77777777" w:rsidR="00C30E56" w:rsidRPr="000D3B4B" w:rsidRDefault="00C30E56" w:rsidP="00C30E56">
            <w:pPr>
              <w:spacing w:line="320" w:lineRule="exact"/>
              <w:rPr>
                <w:rFonts w:ascii="Poppins-Regular" w:hAnsi="Poppins-Regular" w:cs="Poppins"/>
                <w:color w:val="161B4E"/>
              </w:rPr>
            </w:pPr>
            <w:r w:rsidRPr="000D3B4B">
              <w:rPr>
                <w:rFonts w:ascii="Poppins-Regular" w:hAnsi="Poppins-Regular" w:cs="Poppins"/>
                <w:color w:val="161B4E"/>
              </w:rPr>
              <w:t xml:space="preserve">Name and address </w:t>
            </w:r>
            <w:r w:rsidRPr="000D3B4B">
              <w:rPr>
                <w:rFonts w:ascii="Poppins-Regular" w:hAnsi="Poppins-Regular" w:cs="Poppins"/>
                <w:color w:val="161B4E"/>
              </w:rPr>
              <w:br/>
              <w:t>of the premises:</w:t>
            </w:r>
          </w:p>
        </w:tc>
        <w:tc>
          <w:tcPr>
            <w:tcW w:w="7796" w:type="dxa"/>
            <w:gridSpan w:val="2"/>
            <w:noWrap/>
          </w:tcPr>
          <w:p w14:paraId="3B4A2323" w14:textId="0C9395BC" w:rsidR="00C30E56" w:rsidRPr="00B4428E" w:rsidRDefault="00A52B96" w:rsidP="00B4428E">
            <w:pPr>
              <w:spacing w:line="320" w:lineRule="exact"/>
              <w:rPr>
                <w:rFonts w:ascii="Arial" w:hAnsi="Arial" w:cs="Poppins"/>
                <w:color w:val="161B4E"/>
              </w:rPr>
            </w:pPr>
            <w:r>
              <w:rPr>
                <w:rFonts w:ascii="Arial" w:hAnsi="Arial"/>
                <w:color w:val="161B4E"/>
              </w:rPr>
              <w:t>MacQueen House Slipton Road Twywell Kettering NN14 3AH</w:t>
            </w:r>
            <w:r w:rsidR="000D3B4B" w:rsidRPr="00B4428E">
              <w:rPr>
                <w:rFonts w:ascii="Arial" w:hAnsi="Arial"/>
                <w:color w:val="161B4E"/>
              </w:rPr>
              <w:fldChar w:fldCharType="begin">
                <w:ffData>
                  <w:name w:val="Text19"/>
                  <w:enabled/>
                  <w:calcOnExit w:val="0"/>
                  <w:textInput/>
                </w:ffData>
              </w:fldChar>
            </w:r>
            <w:r w:rsidR="000D3B4B" w:rsidRPr="00B4428E">
              <w:rPr>
                <w:rFonts w:ascii="Arial" w:hAnsi="Arial"/>
                <w:color w:val="161B4E"/>
              </w:rPr>
              <w:instrText xml:space="preserve"> FORMTEXT </w:instrText>
            </w:r>
            <w:r w:rsidR="000D3B4B" w:rsidRPr="00B4428E">
              <w:rPr>
                <w:rFonts w:ascii="Arial" w:hAnsi="Arial"/>
                <w:color w:val="161B4E"/>
              </w:rPr>
            </w:r>
            <w:r w:rsidR="000D3B4B" w:rsidRPr="00B4428E">
              <w:rPr>
                <w:rFonts w:ascii="Arial" w:hAnsi="Arial"/>
                <w:color w:val="161B4E"/>
              </w:rPr>
              <w:fldChar w:fldCharType="separate"/>
            </w:r>
            <w:r w:rsidR="000D3B4B" w:rsidRPr="00B4428E">
              <w:rPr>
                <w:rFonts w:ascii="Arial" w:hAnsi="Arial"/>
                <w:noProof/>
                <w:color w:val="161B4E"/>
              </w:rPr>
              <w:t> </w:t>
            </w:r>
            <w:r w:rsidR="000D3B4B" w:rsidRPr="00B4428E">
              <w:rPr>
                <w:rFonts w:ascii="Arial" w:hAnsi="Arial"/>
                <w:noProof/>
                <w:color w:val="161B4E"/>
              </w:rPr>
              <w:t> </w:t>
            </w:r>
            <w:r w:rsidR="000D3B4B" w:rsidRPr="00B4428E">
              <w:rPr>
                <w:rFonts w:ascii="Arial" w:hAnsi="Arial"/>
                <w:noProof/>
                <w:color w:val="161B4E"/>
              </w:rPr>
              <w:t> </w:t>
            </w:r>
            <w:r w:rsidR="000D3B4B" w:rsidRPr="00B4428E">
              <w:rPr>
                <w:rFonts w:ascii="Arial" w:hAnsi="Arial"/>
                <w:noProof/>
                <w:color w:val="161B4E"/>
              </w:rPr>
              <w:t> </w:t>
            </w:r>
            <w:r w:rsidR="000D3B4B" w:rsidRPr="00B4428E">
              <w:rPr>
                <w:rFonts w:ascii="Arial" w:hAnsi="Arial"/>
                <w:noProof/>
                <w:color w:val="161B4E"/>
              </w:rPr>
              <w:t> </w:t>
            </w:r>
            <w:r w:rsidR="000D3B4B" w:rsidRPr="00B4428E">
              <w:rPr>
                <w:rFonts w:ascii="Arial" w:hAnsi="Arial"/>
                <w:color w:val="161B4E"/>
              </w:rPr>
              <w:fldChar w:fldCharType="end"/>
            </w:r>
          </w:p>
        </w:tc>
      </w:tr>
      <w:tr w:rsidR="00B4428E" w:rsidRPr="000D3B4B" w14:paraId="07F4D9C8" w14:textId="77777777" w:rsidTr="0037667D">
        <w:tc>
          <w:tcPr>
            <w:tcW w:w="7196" w:type="dxa"/>
            <w:gridSpan w:val="2"/>
            <w:tcMar>
              <w:top w:w="85" w:type="dxa"/>
              <w:bottom w:w="85" w:type="dxa"/>
            </w:tcMar>
          </w:tcPr>
          <w:p w14:paraId="06570C01" w14:textId="77777777" w:rsidR="00C30E56" w:rsidRPr="000D3B4B" w:rsidRDefault="00C30E56" w:rsidP="00C30E56">
            <w:pPr>
              <w:spacing w:line="320" w:lineRule="exact"/>
              <w:rPr>
                <w:rFonts w:ascii="Poppins-Regular" w:hAnsi="Poppins-Regular" w:cs="Poppins"/>
                <w:color w:val="161B4E"/>
              </w:rPr>
            </w:pPr>
            <w:r w:rsidRPr="000D3B4B">
              <w:rPr>
                <w:rFonts w:ascii="Poppins-Regular" w:hAnsi="Poppins-Regular" w:cs="Poppins"/>
                <w:color w:val="161B4E"/>
              </w:rPr>
              <w:t>Registered charity number of owner (if registered locally)</w:t>
            </w:r>
          </w:p>
        </w:tc>
        <w:tc>
          <w:tcPr>
            <w:tcW w:w="3402" w:type="dxa"/>
          </w:tcPr>
          <w:p w14:paraId="54742D25" w14:textId="4ABF1532" w:rsidR="00C30E56" w:rsidRPr="000D3B4B" w:rsidRDefault="00A52B96" w:rsidP="00C30E56">
            <w:pPr>
              <w:spacing w:line="320" w:lineRule="exact"/>
              <w:rPr>
                <w:rFonts w:ascii="Poppins-Regular" w:hAnsi="Poppins-Regular" w:cs="Poppins"/>
                <w:color w:val="161B4E"/>
              </w:rPr>
            </w:pPr>
            <w:r>
              <w:rPr>
                <w:rFonts w:ascii="Arial" w:hAnsi="Arial"/>
                <w:color w:val="161B4E"/>
              </w:rPr>
              <w:t>304418</w:t>
            </w:r>
          </w:p>
        </w:tc>
      </w:tr>
    </w:tbl>
    <w:p w14:paraId="35A98E27" w14:textId="7ADFED4E" w:rsidR="009B4FAD" w:rsidRPr="000D3B4B" w:rsidRDefault="009B4FAD" w:rsidP="00A921C0">
      <w:pPr>
        <w:ind w:right="963"/>
        <w:rPr>
          <w:rFonts w:ascii="Poppins-Regular" w:hAnsi="Poppins-Regular" w:cs="Poppins"/>
          <w:color w:val="161B4E"/>
        </w:rPr>
      </w:pPr>
    </w:p>
    <w:p w14:paraId="78036A00" w14:textId="71D01507" w:rsidR="009B4FAD" w:rsidRPr="000D3B4B" w:rsidRDefault="00C53830" w:rsidP="00C30E56">
      <w:pPr>
        <w:spacing w:after="60" w:line="320" w:lineRule="exact"/>
        <w:rPr>
          <w:rFonts w:ascii="Poppins-Bold" w:hAnsi="Poppins-Bold" w:cs="Poppins"/>
          <w:color w:val="161B4E"/>
          <w:sz w:val="32"/>
          <w:szCs w:val="32"/>
        </w:rPr>
      </w:pPr>
      <w:r w:rsidRPr="000D3B4B">
        <w:rPr>
          <w:rFonts w:ascii="Poppins-Bold" w:hAnsi="Poppins-Bold" w:cs="Poppins"/>
          <w:color w:val="161B4E"/>
          <w:sz w:val="32"/>
          <w:szCs w:val="32"/>
        </w:rPr>
        <w:t>Undertaking to indemnify</w:t>
      </w:r>
      <w:r w:rsidR="009B4FAD" w:rsidRPr="000D3B4B">
        <w:rPr>
          <w:rFonts w:ascii="Poppins-Bold" w:hAnsi="Poppins-Bold" w:cs="Poppins"/>
          <w:color w:val="161B4E"/>
          <w:sz w:val="32"/>
          <w:szCs w:val="32"/>
        </w:rPr>
        <w:t xml:space="preserve"> </w:t>
      </w:r>
    </w:p>
    <w:p w14:paraId="7FC8CA76" w14:textId="42B4A3E9" w:rsidR="00AC6443" w:rsidRPr="00720D48" w:rsidRDefault="009B4FAD" w:rsidP="00C22974">
      <w:pPr>
        <w:spacing w:line="320" w:lineRule="exact"/>
        <w:rPr>
          <w:rFonts w:ascii="Poppins-Regular" w:hAnsi="Poppins-Regular" w:cs="Poppins"/>
          <w:color w:val="161B4E"/>
          <w:spacing w:val="-2"/>
          <w:sz w:val="22"/>
          <w:szCs w:val="22"/>
        </w:rPr>
      </w:pPr>
      <w:r w:rsidRPr="00720D48">
        <w:rPr>
          <w:rFonts w:ascii="Poppins-Regular" w:hAnsi="Poppins-Regular" w:cs="Poppins"/>
          <w:color w:val="161B4E"/>
          <w:spacing w:val="-2"/>
          <w:sz w:val="22"/>
          <w:szCs w:val="22"/>
        </w:rPr>
        <w:t>In</w:t>
      </w:r>
      <w:r w:rsidR="001B7703" w:rsidRPr="00720D48">
        <w:rPr>
          <w:rFonts w:ascii="Poppins-Regular" w:hAnsi="Poppins-Regular" w:cs="Poppins"/>
          <w:color w:val="161B4E"/>
          <w:spacing w:val="-2"/>
          <w:sz w:val="22"/>
          <w:szCs w:val="22"/>
        </w:rPr>
        <w:t xml:space="preserve"> return for the use of the facility on the terms set out below, we </w:t>
      </w:r>
      <w:r w:rsidRPr="00720D48">
        <w:rPr>
          <w:rFonts w:ascii="Poppins-Regular" w:hAnsi="Poppins-Regular" w:cs="Poppins"/>
          <w:color w:val="161B4E"/>
          <w:spacing w:val="-2"/>
          <w:sz w:val="22"/>
          <w:szCs w:val="22"/>
        </w:rPr>
        <w:t>[who are not members of the Guide Association]*</w:t>
      </w:r>
      <w:r w:rsidR="00720D48" w:rsidRPr="00720D48">
        <w:rPr>
          <w:rFonts w:ascii="Poppins-Regular" w:hAnsi="Poppins-Regular" w:cs="Poppins"/>
          <w:color w:val="161B4E"/>
          <w:spacing w:val="-2"/>
          <w:sz w:val="22"/>
          <w:szCs w:val="22"/>
        </w:rPr>
        <w:t xml:space="preserve"> </w:t>
      </w:r>
      <w:r w:rsidR="001B7703" w:rsidRPr="00720D48">
        <w:rPr>
          <w:rFonts w:ascii="Poppins-Regular" w:hAnsi="Poppins-Regular" w:cs="Poppins"/>
          <w:color w:val="161B4E"/>
          <w:spacing w:val="-2"/>
          <w:sz w:val="22"/>
          <w:szCs w:val="22"/>
        </w:rPr>
        <w:t xml:space="preserve">agree to compensate Girlguiding for injury or loss caused by our negligence. </w:t>
      </w:r>
    </w:p>
    <w:p w14:paraId="069FE9B1" w14:textId="77777777" w:rsidR="001B7703" w:rsidRPr="000D3B4B" w:rsidRDefault="001B7703" w:rsidP="000D3B4B">
      <w:pPr>
        <w:spacing w:line="120" w:lineRule="exact"/>
        <w:rPr>
          <w:rFonts w:ascii="Poppins-Regular" w:hAnsi="Poppins-Regular" w:cs="Poppins"/>
          <w:color w:val="161B4E"/>
        </w:rPr>
      </w:pPr>
    </w:p>
    <w:p w14:paraId="4AAA14B4" w14:textId="1CF2408D" w:rsidR="00AC6443" w:rsidRPr="000D3B4B" w:rsidRDefault="009B4FAD" w:rsidP="009B4FAD">
      <w:pPr>
        <w:rPr>
          <w:rFonts w:ascii="Poppins-Regular" w:hAnsi="Poppins-Regular" w:cs="Poppins"/>
          <w:color w:val="161B4E"/>
        </w:rPr>
      </w:pPr>
      <w:r w:rsidRPr="000D3B4B">
        <w:rPr>
          <w:rFonts w:ascii="Poppins-Regular" w:hAnsi="Poppins-Regular" w:cs="Poppins"/>
          <w:b/>
          <w:bCs/>
          <w:color w:val="161B4E"/>
          <w:sz w:val="28"/>
          <w:szCs w:val="28"/>
        </w:rPr>
        <w:t>Section A</w:t>
      </w:r>
    </w:p>
    <w:tbl>
      <w:tblPr>
        <w:tblStyle w:val="TableGrid"/>
        <w:tblpPr w:leftFromText="180" w:rightFromText="180" w:vertAnchor="text" w:horzAnchor="page" w:tblpX="849" w:tblpY="145"/>
        <w:tblW w:w="0" w:type="auto"/>
        <w:tblLayout w:type="fixed"/>
        <w:tblLook w:val="04A0" w:firstRow="1" w:lastRow="0" w:firstColumn="1" w:lastColumn="0" w:noHBand="0" w:noVBand="1"/>
      </w:tblPr>
      <w:tblGrid>
        <w:gridCol w:w="3231"/>
        <w:gridCol w:w="423"/>
        <w:gridCol w:w="3602"/>
        <w:gridCol w:w="3320"/>
      </w:tblGrid>
      <w:tr w:rsidR="00C22974" w:rsidRPr="000D3B4B" w14:paraId="25530461" w14:textId="77777777" w:rsidTr="0037667D">
        <w:trPr>
          <w:trHeight w:hRule="exact" w:val="1418"/>
        </w:trPr>
        <w:tc>
          <w:tcPr>
            <w:tcW w:w="3654" w:type="dxa"/>
            <w:gridSpan w:val="2"/>
            <w:tcMar>
              <w:top w:w="85" w:type="dxa"/>
              <w:bottom w:w="85" w:type="dxa"/>
            </w:tcMar>
          </w:tcPr>
          <w:p w14:paraId="437D4D7F" w14:textId="77777777" w:rsidR="00C22974" w:rsidRPr="000D3B4B" w:rsidRDefault="00C22974" w:rsidP="00C22974">
            <w:pPr>
              <w:spacing w:line="280" w:lineRule="exact"/>
              <w:rPr>
                <w:rFonts w:ascii="Poppins-Regular" w:hAnsi="Poppins-Regular" w:cs="Poppins"/>
                <w:color w:val="161B4E"/>
              </w:rPr>
            </w:pPr>
            <w:r w:rsidRPr="000D3B4B">
              <w:rPr>
                <w:rFonts w:ascii="Poppins-Regular" w:hAnsi="Poppins-Regular" w:cs="Poppins"/>
                <w:color w:val="161B4E"/>
              </w:rPr>
              <w:t>Name and contact details of the contact person for the premises:</w:t>
            </w:r>
          </w:p>
        </w:tc>
        <w:tc>
          <w:tcPr>
            <w:tcW w:w="6922" w:type="dxa"/>
            <w:gridSpan w:val="2"/>
            <w:tcMar>
              <w:top w:w="85" w:type="dxa"/>
              <w:bottom w:w="85" w:type="dxa"/>
            </w:tcMar>
          </w:tcPr>
          <w:p w14:paraId="3912E7CA" w14:textId="439CC043" w:rsidR="00C22974" w:rsidRPr="000D3B4B" w:rsidRDefault="00B4428E" w:rsidP="00C22974">
            <w:pPr>
              <w:spacing w:line="280" w:lineRule="exact"/>
              <w:rPr>
                <w:rFonts w:ascii="Poppins-Regular" w:hAnsi="Poppins-Regular" w:cs="Poppins"/>
                <w:color w:val="161B4E"/>
              </w:rPr>
            </w:pPr>
            <w:r w:rsidRPr="00B4428E">
              <w:rPr>
                <w:rFonts w:ascii="Arial" w:hAnsi="Arial"/>
                <w:color w:val="161B4E"/>
              </w:rPr>
              <w:fldChar w:fldCharType="begin">
                <w:ffData>
                  <w:name w:val="Text19"/>
                  <w:enabled/>
                  <w:calcOnExit w:val="0"/>
                  <w:textInput/>
                </w:ffData>
              </w:fldChar>
            </w:r>
            <w:r w:rsidRPr="00B4428E">
              <w:rPr>
                <w:rFonts w:ascii="Arial" w:hAnsi="Arial"/>
                <w:color w:val="161B4E"/>
              </w:rPr>
              <w:instrText xml:space="preserve"> FORMTEXT </w:instrText>
            </w:r>
            <w:r w:rsidRPr="00B4428E">
              <w:rPr>
                <w:rFonts w:ascii="Arial" w:hAnsi="Arial"/>
                <w:color w:val="161B4E"/>
              </w:rPr>
            </w:r>
            <w:r w:rsidRPr="00B4428E">
              <w:rPr>
                <w:rFonts w:ascii="Arial" w:hAnsi="Arial"/>
                <w:color w:val="161B4E"/>
              </w:rPr>
              <w:fldChar w:fldCharType="separate"/>
            </w:r>
            <w:r>
              <w:rPr>
                <w:rFonts w:ascii="Arial" w:hAnsi="Arial"/>
                <w:noProof/>
                <w:color w:val="161B4E"/>
              </w:rPr>
              <w:t> </w:t>
            </w:r>
            <w:r>
              <w:rPr>
                <w:rFonts w:ascii="Arial" w:hAnsi="Arial"/>
                <w:noProof/>
                <w:color w:val="161B4E"/>
              </w:rPr>
              <w:t> </w:t>
            </w:r>
            <w:r>
              <w:rPr>
                <w:rFonts w:ascii="Arial" w:hAnsi="Arial"/>
                <w:noProof/>
                <w:color w:val="161B4E"/>
              </w:rPr>
              <w:t> </w:t>
            </w:r>
            <w:r>
              <w:rPr>
                <w:rFonts w:ascii="Arial" w:hAnsi="Arial"/>
                <w:noProof/>
                <w:color w:val="161B4E"/>
              </w:rPr>
              <w:t> </w:t>
            </w:r>
            <w:r>
              <w:rPr>
                <w:rFonts w:ascii="Arial" w:hAnsi="Arial"/>
                <w:noProof/>
                <w:color w:val="161B4E"/>
              </w:rPr>
              <w:t> </w:t>
            </w:r>
            <w:r w:rsidRPr="00B4428E">
              <w:rPr>
                <w:rFonts w:ascii="Arial" w:hAnsi="Arial"/>
                <w:color w:val="161B4E"/>
              </w:rPr>
              <w:fldChar w:fldCharType="end"/>
            </w:r>
          </w:p>
        </w:tc>
      </w:tr>
      <w:tr w:rsidR="00720D48" w:rsidRPr="000D3B4B" w14:paraId="0A28B553" w14:textId="77777777" w:rsidTr="0037667D">
        <w:tc>
          <w:tcPr>
            <w:tcW w:w="3654" w:type="dxa"/>
            <w:gridSpan w:val="2"/>
            <w:tcMar>
              <w:top w:w="85" w:type="dxa"/>
              <w:bottom w:w="85" w:type="dxa"/>
            </w:tcMar>
          </w:tcPr>
          <w:p w14:paraId="30F8E26B" w14:textId="40372FAA" w:rsidR="00720D48" w:rsidRPr="000D3B4B" w:rsidRDefault="00720D48" w:rsidP="00C22974">
            <w:pPr>
              <w:spacing w:line="280" w:lineRule="exact"/>
              <w:rPr>
                <w:rFonts w:ascii="Poppins-Regular" w:hAnsi="Poppins-Regular" w:cs="Poppins"/>
                <w:color w:val="161B4E"/>
              </w:rPr>
            </w:pPr>
            <w:r>
              <w:rPr>
                <w:rFonts w:ascii="Poppins-Regular" w:hAnsi="Poppins-Regular" w:cs="Poppins"/>
                <w:color w:val="161B4E"/>
              </w:rPr>
              <w:t>From: (date and time)</w:t>
            </w:r>
          </w:p>
        </w:tc>
        <w:tc>
          <w:tcPr>
            <w:tcW w:w="6922" w:type="dxa"/>
            <w:gridSpan w:val="2"/>
            <w:vAlign w:val="center"/>
          </w:tcPr>
          <w:p w14:paraId="5712E003" w14:textId="6A70AEF7" w:rsidR="00720D48" w:rsidRPr="000D3B4B" w:rsidRDefault="00B4428E" w:rsidP="00C22974">
            <w:pPr>
              <w:spacing w:line="280" w:lineRule="exact"/>
              <w:rPr>
                <w:rFonts w:ascii="Poppins-Regular" w:hAnsi="Poppins-Regular"/>
                <w:color w:val="161B4E"/>
              </w:rPr>
            </w:pPr>
            <w:r w:rsidRPr="00B4428E">
              <w:rPr>
                <w:rFonts w:ascii="Arial" w:hAnsi="Arial"/>
                <w:color w:val="161B4E"/>
              </w:rPr>
              <w:fldChar w:fldCharType="begin">
                <w:ffData>
                  <w:name w:val="Text19"/>
                  <w:enabled/>
                  <w:calcOnExit w:val="0"/>
                  <w:textInput/>
                </w:ffData>
              </w:fldChar>
            </w:r>
            <w:r w:rsidRPr="00B4428E">
              <w:rPr>
                <w:rFonts w:ascii="Arial" w:hAnsi="Arial"/>
                <w:color w:val="161B4E"/>
              </w:rPr>
              <w:instrText xml:space="preserve"> FORMTEXT </w:instrText>
            </w:r>
            <w:r w:rsidRPr="00B4428E">
              <w:rPr>
                <w:rFonts w:ascii="Arial" w:hAnsi="Arial"/>
                <w:color w:val="161B4E"/>
              </w:rPr>
            </w:r>
            <w:r w:rsidRPr="00B4428E">
              <w:rPr>
                <w:rFonts w:ascii="Arial" w:hAnsi="Arial"/>
                <w:color w:val="161B4E"/>
              </w:rPr>
              <w:fldChar w:fldCharType="separate"/>
            </w:r>
            <w:r>
              <w:rPr>
                <w:rFonts w:ascii="Arial" w:hAnsi="Arial"/>
                <w:noProof/>
                <w:color w:val="161B4E"/>
              </w:rPr>
              <w:t> </w:t>
            </w:r>
            <w:r>
              <w:rPr>
                <w:rFonts w:ascii="Arial" w:hAnsi="Arial"/>
                <w:noProof/>
                <w:color w:val="161B4E"/>
              </w:rPr>
              <w:t> </w:t>
            </w:r>
            <w:r>
              <w:rPr>
                <w:rFonts w:ascii="Arial" w:hAnsi="Arial"/>
                <w:noProof/>
                <w:color w:val="161B4E"/>
              </w:rPr>
              <w:t> </w:t>
            </w:r>
            <w:r>
              <w:rPr>
                <w:rFonts w:ascii="Arial" w:hAnsi="Arial"/>
                <w:noProof/>
                <w:color w:val="161B4E"/>
              </w:rPr>
              <w:t> </w:t>
            </w:r>
            <w:r>
              <w:rPr>
                <w:rFonts w:ascii="Arial" w:hAnsi="Arial"/>
                <w:noProof/>
                <w:color w:val="161B4E"/>
              </w:rPr>
              <w:t> </w:t>
            </w:r>
            <w:r w:rsidRPr="00B4428E">
              <w:rPr>
                <w:rFonts w:ascii="Arial" w:hAnsi="Arial"/>
                <w:color w:val="161B4E"/>
              </w:rPr>
              <w:fldChar w:fldCharType="end"/>
            </w:r>
          </w:p>
        </w:tc>
      </w:tr>
      <w:tr w:rsidR="00720D48" w:rsidRPr="000D3B4B" w14:paraId="719FA2F5" w14:textId="77777777" w:rsidTr="0037667D">
        <w:tc>
          <w:tcPr>
            <w:tcW w:w="3654" w:type="dxa"/>
            <w:gridSpan w:val="2"/>
            <w:tcMar>
              <w:top w:w="85" w:type="dxa"/>
              <w:bottom w:w="85" w:type="dxa"/>
            </w:tcMar>
          </w:tcPr>
          <w:p w14:paraId="56C0E9A6" w14:textId="1BA38704" w:rsidR="00720D48" w:rsidRPr="000D3B4B" w:rsidRDefault="00720D48" w:rsidP="00C22974">
            <w:pPr>
              <w:spacing w:line="280" w:lineRule="exact"/>
              <w:rPr>
                <w:rFonts w:ascii="Poppins-Regular" w:hAnsi="Poppins-Regular" w:cs="Poppins"/>
                <w:color w:val="161B4E"/>
              </w:rPr>
            </w:pPr>
            <w:r>
              <w:rPr>
                <w:rFonts w:ascii="Poppins-Regular" w:hAnsi="Poppins-Regular" w:cs="Poppins"/>
                <w:color w:val="161B4E"/>
              </w:rPr>
              <w:t>To: (date and time)</w:t>
            </w:r>
          </w:p>
        </w:tc>
        <w:tc>
          <w:tcPr>
            <w:tcW w:w="6922" w:type="dxa"/>
            <w:gridSpan w:val="2"/>
            <w:vAlign w:val="center"/>
          </w:tcPr>
          <w:p w14:paraId="41D05D7F" w14:textId="793E8B39" w:rsidR="00720D48" w:rsidRPr="000D3B4B" w:rsidRDefault="00B4428E" w:rsidP="00C22974">
            <w:pPr>
              <w:spacing w:line="280" w:lineRule="exact"/>
              <w:rPr>
                <w:rFonts w:ascii="Poppins-Regular" w:hAnsi="Poppins-Regular"/>
                <w:color w:val="161B4E"/>
              </w:rPr>
            </w:pPr>
            <w:r w:rsidRPr="00B4428E">
              <w:rPr>
                <w:rFonts w:ascii="Arial" w:hAnsi="Arial"/>
                <w:color w:val="161B4E"/>
              </w:rPr>
              <w:fldChar w:fldCharType="begin">
                <w:ffData>
                  <w:name w:val="Text19"/>
                  <w:enabled/>
                  <w:calcOnExit w:val="0"/>
                  <w:textInput/>
                </w:ffData>
              </w:fldChar>
            </w:r>
            <w:r w:rsidRPr="00B4428E">
              <w:rPr>
                <w:rFonts w:ascii="Arial" w:hAnsi="Arial"/>
                <w:color w:val="161B4E"/>
              </w:rPr>
              <w:instrText xml:space="preserve"> FORMTEXT </w:instrText>
            </w:r>
            <w:r w:rsidRPr="00B4428E">
              <w:rPr>
                <w:rFonts w:ascii="Arial" w:hAnsi="Arial"/>
                <w:color w:val="161B4E"/>
              </w:rPr>
            </w:r>
            <w:r w:rsidRPr="00B4428E">
              <w:rPr>
                <w:rFonts w:ascii="Arial" w:hAnsi="Arial"/>
                <w:color w:val="161B4E"/>
              </w:rPr>
              <w:fldChar w:fldCharType="separate"/>
            </w:r>
            <w:r>
              <w:rPr>
                <w:rFonts w:ascii="Arial" w:hAnsi="Arial"/>
                <w:noProof/>
                <w:color w:val="161B4E"/>
              </w:rPr>
              <w:t> </w:t>
            </w:r>
            <w:r>
              <w:rPr>
                <w:rFonts w:ascii="Arial" w:hAnsi="Arial"/>
                <w:noProof/>
                <w:color w:val="161B4E"/>
              </w:rPr>
              <w:t> </w:t>
            </w:r>
            <w:r>
              <w:rPr>
                <w:rFonts w:ascii="Arial" w:hAnsi="Arial"/>
                <w:noProof/>
                <w:color w:val="161B4E"/>
              </w:rPr>
              <w:t> </w:t>
            </w:r>
            <w:r>
              <w:rPr>
                <w:rFonts w:ascii="Arial" w:hAnsi="Arial"/>
                <w:noProof/>
                <w:color w:val="161B4E"/>
              </w:rPr>
              <w:t> </w:t>
            </w:r>
            <w:r>
              <w:rPr>
                <w:rFonts w:ascii="Arial" w:hAnsi="Arial"/>
                <w:noProof/>
                <w:color w:val="161B4E"/>
              </w:rPr>
              <w:t> </w:t>
            </w:r>
            <w:r w:rsidRPr="00B4428E">
              <w:rPr>
                <w:rFonts w:ascii="Arial" w:hAnsi="Arial"/>
                <w:color w:val="161B4E"/>
              </w:rPr>
              <w:fldChar w:fldCharType="end"/>
            </w:r>
          </w:p>
        </w:tc>
      </w:tr>
      <w:tr w:rsidR="00720D48" w:rsidRPr="000D3B4B" w14:paraId="1316FF73" w14:textId="77777777" w:rsidTr="0037667D">
        <w:tc>
          <w:tcPr>
            <w:tcW w:w="3654" w:type="dxa"/>
            <w:gridSpan w:val="2"/>
            <w:tcMar>
              <w:top w:w="85" w:type="dxa"/>
              <w:bottom w:w="85" w:type="dxa"/>
            </w:tcMar>
          </w:tcPr>
          <w:p w14:paraId="023E080A" w14:textId="67A95812" w:rsidR="00720D48" w:rsidRPr="000D3B4B" w:rsidRDefault="00720D48" w:rsidP="00C22974">
            <w:pPr>
              <w:spacing w:line="280" w:lineRule="exact"/>
              <w:rPr>
                <w:rFonts w:ascii="Poppins-Regular" w:hAnsi="Poppins-Regular" w:cs="Poppins"/>
                <w:color w:val="161B4E"/>
              </w:rPr>
            </w:pPr>
            <w:r w:rsidRPr="000D3B4B">
              <w:rPr>
                <w:rFonts w:ascii="Poppins-Regular" w:hAnsi="Poppins-Regular" w:cs="Poppins"/>
                <w:color w:val="161B4E"/>
              </w:rPr>
              <w:t>For the total hours:</w:t>
            </w:r>
          </w:p>
        </w:tc>
        <w:tc>
          <w:tcPr>
            <w:tcW w:w="6922" w:type="dxa"/>
            <w:gridSpan w:val="2"/>
            <w:vAlign w:val="center"/>
          </w:tcPr>
          <w:p w14:paraId="20C7265A" w14:textId="37FF83FB" w:rsidR="00720D48" w:rsidRPr="000D3B4B" w:rsidRDefault="00B4428E" w:rsidP="00C22974">
            <w:pPr>
              <w:spacing w:line="280" w:lineRule="exact"/>
              <w:rPr>
                <w:rFonts w:ascii="Poppins-Regular" w:hAnsi="Poppins-Regular"/>
                <w:color w:val="161B4E"/>
              </w:rPr>
            </w:pPr>
            <w:r w:rsidRPr="00B4428E">
              <w:rPr>
                <w:rFonts w:ascii="Arial" w:hAnsi="Arial"/>
                <w:color w:val="161B4E"/>
              </w:rPr>
              <w:fldChar w:fldCharType="begin">
                <w:ffData>
                  <w:name w:val="Text19"/>
                  <w:enabled/>
                  <w:calcOnExit w:val="0"/>
                  <w:textInput/>
                </w:ffData>
              </w:fldChar>
            </w:r>
            <w:r w:rsidRPr="00B4428E">
              <w:rPr>
                <w:rFonts w:ascii="Arial" w:hAnsi="Arial"/>
                <w:color w:val="161B4E"/>
              </w:rPr>
              <w:instrText xml:space="preserve"> FORMTEXT </w:instrText>
            </w:r>
            <w:r w:rsidRPr="00B4428E">
              <w:rPr>
                <w:rFonts w:ascii="Arial" w:hAnsi="Arial"/>
                <w:color w:val="161B4E"/>
              </w:rPr>
            </w:r>
            <w:r w:rsidRPr="00B4428E">
              <w:rPr>
                <w:rFonts w:ascii="Arial" w:hAnsi="Arial"/>
                <w:color w:val="161B4E"/>
              </w:rPr>
              <w:fldChar w:fldCharType="separate"/>
            </w:r>
            <w:r>
              <w:rPr>
                <w:rFonts w:ascii="Arial" w:hAnsi="Arial"/>
                <w:noProof/>
                <w:color w:val="161B4E"/>
              </w:rPr>
              <w:t> </w:t>
            </w:r>
            <w:r>
              <w:rPr>
                <w:rFonts w:ascii="Arial" w:hAnsi="Arial"/>
                <w:noProof/>
                <w:color w:val="161B4E"/>
              </w:rPr>
              <w:t> </w:t>
            </w:r>
            <w:r>
              <w:rPr>
                <w:rFonts w:ascii="Arial" w:hAnsi="Arial"/>
                <w:noProof/>
                <w:color w:val="161B4E"/>
              </w:rPr>
              <w:t> </w:t>
            </w:r>
            <w:r>
              <w:rPr>
                <w:rFonts w:ascii="Arial" w:hAnsi="Arial"/>
                <w:noProof/>
                <w:color w:val="161B4E"/>
              </w:rPr>
              <w:t> </w:t>
            </w:r>
            <w:r>
              <w:rPr>
                <w:rFonts w:ascii="Arial" w:hAnsi="Arial"/>
                <w:noProof/>
                <w:color w:val="161B4E"/>
              </w:rPr>
              <w:t> </w:t>
            </w:r>
            <w:r w:rsidRPr="00B4428E">
              <w:rPr>
                <w:rFonts w:ascii="Arial" w:hAnsi="Arial"/>
                <w:color w:val="161B4E"/>
              </w:rPr>
              <w:fldChar w:fldCharType="end"/>
            </w:r>
          </w:p>
        </w:tc>
      </w:tr>
      <w:tr w:rsidR="00C22974" w:rsidRPr="000D3B4B" w14:paraId="100B9DBC" w14:textId="77777777" w:rsidTr="0037667D">
        <w:tc>
          <w:tcPr>
            <w:tcW w:w="7256" w:type="dxa"/>
            <w:gridSpan w:val="3"/>
            <w:tcMar>
              <w:top w:w="85" w:type="dxa"/>
              <w:bottom w:w="85" w:type="dxa"/>
            </w:tcMar>
          </w:tcPr>
          <w:p w14:paraId="5FD0DA82" w14:textId="1CC59913" w:rsidR="00C22974" w:rsidRPr="000D3B4B" w:rsidRDefault="00C22974" w:rsidP="00C22974">
            <w:pPr>
              <w:spacing w:line="280" w:lineRule="exact"/>
              <w:rPr>
                <w:rFonts w:ascii="Poppins-Regular" w:hAnsi="Poppins-Regular" w:cs="Poppins"/>
                <w:color w:val="161B4E"/>
              </w:rPr>
            </w:pPr>
            <w:r w:rsidRPr="000D3B4B">
              <w:rPr>
                <w:rFonts w:ascii="Poppins-Regular" w:hAnsi="Poppins-Regular" w:cs="Poppins"/>
                <w:color w:val="161B4E"/>
              </w:rPr>
              <w:t xml:space="preserve">The hirer will pay the hiring charge </w:t>
            </w:r>
            <w:r w:rsidR="00C30E56" w:rsidRPr="000D3B4B">
              <w:rPr>
                <w:rFonts w:ascii="Poppins-Regular" w:hAnsi="Poppins-Regular" w:cs="Poppins"/>
                <w:color w:val="161B4E"/>
              </w:rPr>
              <w:t xml:space="preserve">to </w:t>
            </w:r>
            <w:r w:rsidRPr="000D3B4B">
              <w:rPr>
                <w:rFonts w:ascii="Poppins-Regular" w:hAnsi="Poppins-Regular" w:cs="Poppins"/>
                <w:color w:val="161B4E"/>
              </w:rPr>
              <w:t>the owners before the commencement of the hire. The charge is:</w:t>
            </w:r>
          </w:p>
        </w:tc>
        <w:tc>
          <w:tcPr>
            <w:tcW w:w="3320" w:type="dxa"/>
            <w:vAlign w:val="center"/>
          </w:tcPr>
          <w:p w14:paraId="48CD88F3" w14:textId="4E797ADB" w:rsidR="00C22974" w:rsidRPr="000D3B4B" w:rsidRDefault="000D3B4B" w:rsidP="00C22974">
            <w:pPr>
              <w:spacing w:line="280" w:lineRule="exact"/>
              <w:rPr>
                <w:rFonts w:ascii="Poppins-Regular" w:hAnsi="Poppins-Regular" w:cs="Poppins"/>
                <w:color w:val="161B4E"/>
              </w:rPr>
            </w:pPr>
            <w:r w:rsidRPr="000D3B4B">
              <w:rPr>
                <w:rFonts w:ascii="Poppins-Regular" w:hAnsi="Poppins-Regular"/>
                <w:color w:val="161B4E"/>
              </w:rPr>
              <w:t xml:space="preserve">£ </w:t>
            </w:r>
            <w:r w:rsidR="00B4428E" w:rsidRPr="00B4428E">
              <w:rPr>
                <w:rFonts w:ascii="Arial" w:hAnsi="Arial"/>
                <w:color w:val="161B4E"/>
              </w:rPr>
              <w:fldChar w:fldCharType="begin">
                <w:ffData>
                  <w:name w:val="Text19"/>
                  <w:enabled/>
                  <w:calcOnExit w:val="0"/>
                  <w:textInput/>
                </w:ffData>
              </w:fldChar>
            </w:r>
            <w:r w:rsidR="00B4428E" w:rsidRPr="00B4428E">
              <w:rPr>
                <w:rFonts w:ascii="Arial" w:hAnsi="Arial"/>
                <w:color w:val="161B4E"/>
              </w:rPr>
              <w:instrText xml:space="preserve"> FORMTEXT </w:instrText>
            </w:r>
            <w:r w:rsidR="00B4428E" w:rsidRPr="00B4428E">
              <w:rPr>
                <w:rFonts w:ascii="Arial" w:hAnsi="Arial"/>
                <w:color w:val="161B4E"/>
              </w:rPr>
            </w:r>
            <w:r w:rsidR="00B4428E" w:rsidRPr="00B4428E">
              <w:rPr>
                <w:rFonts w:ascii="Arial" w:hAnsi="Arial"/>
                <w:color w:val="161B4E"/>
              </w:rPr>
              <w:fldChar w:fldCharType="separate"/>
            </w:r>
            <w:r w:rsidR="00B4428E">
              <w:rPr>
                <w:rFonts w:ascii="Arial" w:hAnsi="Arial"/>
                <w:noProof/>
                <w:color w:val="161B4E"/>
              </w:rPr>
              <w:t> </w:t>
            </w:r>
            <w:r w:rsidR="00B4428E">
              <w:rPr>
                <w:rFonts w:ascii="Arial" w:hAnsi="Arial"/>
                <w:noProof/>
                <w:color w:val="161B4E"/>
              </w:rPr>
              <w:t> </w:t>
            </w:r>
            <w:r w:rsidR="00B4428E">
              <w:rPr>
                <w:rFonts w:ascii="Arial" w:hAnsi="Arial"/>
                <w:noProof/>
                <w:color w:val="161B4E"/>
              </w:rPr>
              <w:t> </w:t>
            </w:r>
            <w:r w:rsidR="00B4428E">
              <w:rPr>
                <w:rFonts w:ascii="Arial" w:hAnsi="Arial"/>
                <w:noProof/>
                <w:color w:val="161B4E"/>
              </w:rPr>
              <w:t> </w:t>
            </w:r>
            <w:r w:rsidR="00B4428E">
              <w:rPr>
                <w:rFonts w:ascii="Arial" w:hAnsi="Arial"/>
                <w:noProof/>
                <w:color w:val="161B4E"/>
              </w:rPr>
              <w:t> </w:t>
            </w:r>
            <w:r w:rsidR="00B4428E" w:rsidRPr="00B4428E">
              <w:rPr>
                <w:rFonts w:ascii="Arial" w:hAnsi="Arial"/>
                <w:color w:val="161B4E"/>
              </w:rPr>
              <w:fldChar w:fldCharType="end"/>
            </w:r>
          </w:p>
        </w:tc>
      </w:tr>
      <w:tr w:rsidR="00C22974" w:rsidRPr="000D3B4B" w14:paraId="105CE142" w14:textId="77777777" w:rsidTr="0037667D">
        <w:trPr>
          <w:trHeight w:hRule="exact" w:val="1701"/>
        </w:trPr>
        <w:tc>
          <w:tcPr>
            <w:tcW w:w="3231" w:type="dxa"/>
            <w:tcMar>
              <w:top w:w="85" w:type="dxa"/>
              <w:bottom w:w="85" w:type="dxa"/>
            </w:tcMar>
          </w:tcPr>
          <w:p w14:paraId="64AAD897" w14:textId="77777777" w:rsidR="00C22974" w:rsidRPr="000D3B4B" w:rsidRDefault="00C22974" w:rsidP="00C22974">
            <w:pPr>
              <w:spacing w:line="280" w:lineRule="exact"/>
              <w:rPr>
                <w:rFonts w:ascii="Poppins-Regular" w:hAnsi="Poppins-Regular" w:cs="Poppins"/>
                <w:color w:val="161B4E"/>
              </w:rPr>
            </w:pPr>
            <w:r w:rsidRPr="000D3B4B">
              <w:rPr>
                <w:rFonts w:ascii="Poppins-Regular" w:hAnsi="Poppins-Regular" w:cs="Poppins"/>
                <w:color w:val="161B4E"/>
              </w:rPr>
              <w:t>The space being used and the purpose of the hire is:</w:t>
            </w:r>
          </w:p>
        </w:tc>
        <w:tc>
          <w:tcPr>
            <w:tcW w:w="7345" w:type="dxa"/>
            <w:gridSpan w:val="3"/>
          </w:tcPr>
          <w:p w14:paraId="58A36B6C" w14:textId="16AA2B28" w:rsidR="00C22974" w:rsidRPr="000D3B4B" w:rsidRDefault="00B4428E" w:rsidP="00C22974">
            <w:pPr>
              <w:spacing w:line="280" w:lineRule="exact"/>
              <w:rPr>
                <w:rFonts w:ascii="Poppins-Regular" w:hAnsi="Poppins-Regular" w:cs="Poppins"/>
                <w:color w:val="161B4E"/>
              </w:rPr>
            </w:pPr>
            <w:r w:rsidRPr="00B4428E">
              <w:rPr>
                <w:rFonts w:ascii="Arial" w:hAnsi="Arial"/>
                <w:color w:val="161B4E"/>
              </w:rPr>
              <w:fldChar w:fldCharType="begin">
                <w:ffData>
                  <w:name w:val="Text19"/>
                  <w:enabled/>
                  <w:calcOnExit w:val="0"/>
                  <w:textInput/>
                </w:ffData>
              </w:fldChar>
            </w:r>
            <w:r w:rsidRPr="00B4428E">
              <w:rPr>
                <w:rFonts w:ascii="Arial" w:hAnsi="Arial"/>
                <w:color w:val="161B4E"/>
              </w:rPr>
              <w:instrText xml:space="preserve"> FORMTEXT </w:instrText>
            </w:r>
            <w:r w:rsidRPr="00B4428E">
              <w:rPr>
                <w:rFonts w:ascii="Arial" w:hAnsi="Arial"/>
                <w:color w:val="161B4E"/>
              </w:rPr>
            </w:r>
            <w:r w:rsidRPr="00B4428E">
              <w:rPr>
                <w:rFonts w:ascii="Arial" w:hAnsi="Arial"/>
                <w:color w:val="161B4E"/>
              </w:rPr>
              <w:fldChar w:fldCharType="separate"/>
            </w:r>
            <w:r>
              <w:rPr>
                <w:rFonts w:ascii="Arial" w:hAnsi="Arial"/>
                <w:noProof/>
                <w:color w:val="161B4E"/>
              </w:rPr>
              <w:t> </w:t>
            </w:r>
            <w:r>
              <w:rPr>
                <w:rFonts w:ascii="Arial" w:hAnsi="Arial"/>
                <w:noProof/>
                <w:color w:val="161B4E"/>
              </w:rPr>
              <w:t> </w:t>
            </w:r>
            <w:r>
              <w:rPr>
                <w:rFonts w:ascii="Arial" w:hAnsi="Arial"/>
                <w:noProof/>
                <w:color w:val="161B4E"/>
              </w:rPr>
              <w:t> </w:t>
            </w:r>
            <w:r>
              <w:rPr>
                <w:rFonts w:ascii="Arial" w:hAnsi="Arial"/>
                <w:noProof/>
                <w:color w:val="161B4E"/>
              </w:rPr>
              <w:t> </w:t>
            </w:r>
            <w:r>
              <w:rPr>
                <w:rFonts w:ascii="Arial" w:hAnsi="Arial"/>
                <w:noProof/>
                <w:color w:val="161B4E"/>
              </w:rPr>
              <w:t> </w:t>
            </w:r>
            <w:r w:rsidRPr="00B4428E">
              <w:rPr>
                <w:rFonts w:ascii="Arial" w:hAnsi="Arial"/>
                <w:color w:val="161B4E"/>
              </w:rPr>
              <w:fldChar w:fldCharType="end"/>
            </w:r>
          </w:p>
        </w:tc>
      </w:tr>
    </w:tbl>
    <w:p w14:paraId="262ECD87" w14:textId="77777777" w:rsidR="00B4428E" w:rsidRDefault="00B4428E" w:rsidP="00A921C0">
      <w:pPr>
        <w:ind w:right="963"/>
        <w:rPr>
          <w:rFonts w:ascii="Poppins-Regular" w:hAnsi="Poppins-Regular" w:cs="Poppins"/>
          <w:b/>
          <w:bCs/>
          <w:color w:val="161B4E"/>
          <w:sz w:val="28"/>
          <w:szCs w:val="28"/>
        </w:rPr>
      </w:pPr>
    </w:p>
    <w:p w14:paraId="3B9898B8" w14:textId="0C855BA0" w:rsidR="001E4281" w:rsidRPr="000D3B4B" w:rsidRDefault="001E4281" w:rsidP="00A921C0">
      <w:pPr>
        <w:ind w:right="963"/>
        <w:rPr>
          <w:rFonts w:ascii="Poppins-Regular" w:hAnsi="Poppins-Regular" w:cs="Poppins"/>
          <w:b/>
          <w:bCs/>
          <w:color w:val="161B4E"/>
          <w:sz w:val="28"/>
          <w:szCs w:val="28"/>
        </w:rPr>
      </w:pPr>
      <w:r w:rsidRPr="000D3B4B">
        <w:rPr>
          <w:rFonts w:ascii="Poppins-Regular" w:hAnsi="Poppins-Regular" w:cs="Poppins"/>
          <w:b/>
          <w:bCs/>
          <w:color w:val="161B4E"/>
          <w:sz w:val="28"/>
          <w:szCs w:val="28"/>
        </w:rPr>
        <w:lastRenderedPageBreak/>
        <w:t xml:space="preserve">Section B </w:t>
      </w:r>
    </w:p>
    <w:p w14:paraId="056DE7B9" w14:textId="4B702B9D" w:rsidR="001E4281" w:rsidRPr="00720D48" w:rsidRDefault="001E4281" w:rsidP="00720D48">
      <w:pPr>
        <w:spacing w:after="120" w:line="300" w:lineRule="exact"/>
        <w:rPr>
          <w:rFonts w:ascii="Poppins-Regular" w:hAnsi="Poppins-Regular" w:cs="Poppins"/>
          <w:color w:val="161B4E"/>
          <w:sz w:val="22"/>
          <w:szCs w:val="22"/>
        </w:rPr>
      </w:pPr>
      <w:r w:rsidRPr="00720D48">
        <w:rPr>
          <w:rFonts w:ascii="Poppins-Regular" w:hAnsi="Poppins-Regular" w:cs="Poppins"/>
          <w:color w:val="161B4E"/>
          <w:sz w:val="22"/>
          <w:szCs w:val="22"/>
        </w:rPr>
        <w:t xml:space="preserve">The hirer must protect the owners against all losses while they are in charge of the premises. This includes damage to the premises or to any property belonging to the owners and against all claims made by any person for personal injury or loss of or damage to any other property arising out of the hiring and caused by the negligent act, error or omission of the hirer, or the servants or agents, or members or guests of the hirer. </w:t>
      </w:r>
    </w:p>
    <w:p w14:paraId="29C410D7" w14:textId="29460798" w:rsidR="00115535" w:rsidRPr="00720D48" w:rsidRDefault="001E4281" w:rsidP="00720D48">
      <w:pPr>
        <w:spacing w:after="120" w:line="300" w:lineRule="exact"/>
        <w:rPr>
          <w:rFonts w:ascii="Poppins-Regular" w:hAnsi="Poppins-Regular" w:cs="Poppins"/>
          <w:color w:val="161B4E"/>
          <w:sz w:val="22"/>
          <w:szCs w:val="22"/>
        </w:rPr>
      </w:pPr>
      <w:r w:rsidRPr="00720D48">
        <w:rPr>
          <w:rFonts w:ascii="Poppins-Regular" w:hAnsi="Poppins-Regular" w:cs="Poppins"/>
          <w:color w:val="161B4E"/>
          <w:sz w:val="22"/>
          <w:szCs w:val="22"/>
        </w:rPr>
        <w:t>[The hirer must have a public liability insurance policy covering third party liability</w:t>
      </w:r>
      <w:r w:rsidR="001B7703" w:rsidRPr="00720D48">
        <w:rPr>
          <w:rFonts w:ascii="Poppins-Regular" w:hAnsi="Poppins-Regular" w:cs="Poppins"/>
          <w:color w:val="161B4E"/>
          <w:sz w:val="22"/>
          <w:szCs w:val="22"/>
        </w:rPr>
        <w:t xml:space="preserve"> for injury or damage</w:t>
      </w:r>
      <w:r w:rsidRPr="00720D48">
        <w:rPr>
          <w:rFonts w:ascii="Poppins-Regular" w:hAnsi="Poppins-Regular" w:cs="Poppins"/>
          <w:color w:val="161B4E"/>
          <w:sz w:val="22"/>
          <w:szCs w:val="22"/>
        </w:rPr>
        <w:t>,</w:t>
      </w:r>
      <w:r w:rsidR="001B7703" w:rsidRPr="00720D48">
        <w:rPr>
          <w:rFonts w:ascii="Poppins-Regular" w:hAnsi="Poppins-Regular" w:cs="Poppins"/>
          <w:color w:val="161B4E"/>
          <w:sz w:val="22"/>
          <w:szCs w:val="22"/>
        </w:rPr>
        <w:t xml:space="preserve"> with a limit of indemnity of</w:t>
      </w:r>
      <w:r w:rsidRPr="00720D48">
        <w:rPr>
          <w:rFonts w:ascii="Poppins-Regular" w:hAnsi="Poppins-Regular" w:cs="Poppins"/>
          <w:color w:val="161B4E"/>
          <w:sz w:val="22"/>
          <w:szCs w:val="22"/>
        </w:rPr>
        <w:t xml:space="preserve"> at least £5,000,000 </w:t>
      </w:r>
      <w:r w:rsidR="001B7703" w:rsidRPr="00720D48">
        <w:rPr>
          <w:rFonts w:ascii="Poppins-Regular" w:hAnsi="Poppins-Regular" w:cs="Poppins"/>
          <w:color w:val="161B4E"/>
          <w:sz w:val="22"/>
          <w:szCs w:val="22"/>
        </w:rPr>
        <w:t xml:space="preserve">(five million pounds) that covers the </w:t>
      </w:r>
      <w:r w:rsidRPr="00720D48">
        <w:rPr>
          <w:rFonts w:ascii="Poppins-Regular" w:hAnsi="Poppins-Regular" w:cs="Poppins"/>
          <w:color w:val="161B4E"/>
          <w:sz w:val="22"/>
          <w:szCs w:val="22"/>
        </w:rPr>
        <w:t xml:space="preserve">period of </w:t>
      </w:r>
      <w:r w:rsidR="001B7703" w:rsidRPr="00720D48">
        <w:rPr>
          <w:rFonts w:ascii="Poppins-Regular" w:hAnsi="Poppins-Regular" w:cs="Poppins"/>
          <w:color w:val="161B4E"/>
          <w:sz w:val="22"/>
          <w:szCs w:val="22"/>
        </w:rPr>
        <w:t>the hire</w:t>
      </w:r>
      <w:r w:rsidRPr="00720D48">
        <w:rPr>
          <w:rFonts w:ascii="Poppins-Regular" w:hAnsi="Poppins-Regular" w:cs="Poppins"/>
          <w:color w:val="161B4E"/>
          <w:sz w:val="22"/>
          <w:szCs w:val="22"/>
        </w:rPr>
        <w:t>, and must produce proof of the policy attached to this form and on request].*</w:t>
      </w:r>
    </w:p>
    <w:p w14:paraId="1A7F84AA" w14:textId="58DA76E1" w:rsidR="00115535" w:rsidRPr="00720D48" w:rsidRDefault="000D3B4B" w:rsidP="00720D48">
      <w:pPr>
        <w:spacing w:after="60" w:line="300" w:lineRule="exact"/>
        <w:rPr>
          <w:rFonts w:ascii="Poppins-Regular" w:hAnsi="Poppins-Regular" w:cs="Poppins"/>
          <w:color w:val="161B4E"/>
          <w:sz w:val="22"/>
          <w:szCs w:val="22"/>
        </w:rPr>
      </w:pPr>
      <w:r w:rsidRPr="00720D48">
        <w:rPr>
          <w:rFonts w:ascii="Poppins-Regular" w:hAnsi="Poppins-Regular" w:cs="Poppins"/>
          <w:color w:val="161B4E"/>
          <w:sz w:val="22"/>
          <w:szCs w:val="22"/>
        </w:rPr>
        <w:fldChar w:fldCharType="begin">
          <w:ffData>
            <w:name w:val="Check2"/>
            <w:enabled/>
            <w:calcOnExit w:val="0"/>
            <w:checkBox>
              <w:sizeAuto/>
              <w:default w:val="0"/>
            </w:checkBox>
          </w:ffData>
        </w:fldChar>
      </w:r>
      <w:bookmarkStart w:id="0" w:name="Check2"/>
      <w:r w:rsidRPr="00720D48">
        <w:rPr>
          <w:rFonts w:ascii="Poppins-Regular" w:hAnsi="Poppins-Regular" w:cs="Poppins"/>
          <w:color w:val="161B4E"/>
          <w:sz w:val="22"/>
          <w:szCs w:val="22"/>
        </w:rPr>
        <w:instrText xml:space="preserve"> FORMCHECKBOX </w:instrText>
      </w:r>
      <w:r w:rsidRPr="00720D48">
        <w:rPr>
          <w:rFonts w:ascii="Poppins-Regular" w:hAnsi="Poppins-Regular" w:cs="Poppins"/>
          <w:color w:val="161B4E"/>
          <w:sz w:val="22"/>
          <w:szCs w:val="22"/>
        </w:rPr>
      </w:r>
      <w:r w:rsidRPr="00720D48">
        <w:rPr>
          <w:rFonts w:ascii="Poppins-Regular" w:hAnsi="Poppins-Regular" w:cs="Poppins"/>
          <w:color w:val="161B4E"/>
          <w:sz w:val="22"/>
          <w:szCs w:val="22"/>
        </w:rPr>
        <w:fldChar w:fldCharType="separate"/>
      </w:r>
      <w:r w:rsidRPr="00720D48">
        <w:rPr>
          <w:rFonts w:ascii="Poppins-Regular" w:hAnsi="Poppins-Regular" w:cs="Poppins"/>
          <w:color w:val="161B4E"/>
          <w:sz w:val="22"/>
          <w:szCs w:val="22"/>
        </w:rPr>
        <w:fldChar w:fldCharType="end"/>
      </w:r>
      <w:bookmarkEnd w:id="0"/>
      <w:r w:rsidRPr="00720D48">
        <w:rPr>
          <w:rFonts w:ascii="Poppins-Regular" w:hAnsi="Poppins-Regular" w:cs="Poppins"/>
          <w:color w:val="161B4E"/>
          <w:sz w:val="22"/>
          <w:szCs w:val="22"/>
        </w:rPr>
        <w:t xml:space="preserve"> </w:t>
      </w:r>
      <w:r w:rsidR="001E4281" w:rsidRPr="00720D48">
        <w:rPr>
          <w:rFonts w:ascii="Poppins-Regular" w:hAnsi="Poppins-Regular" w:cs="Poppins"/>
          <w:color w:val="161B4E"/>
          <w:sz w:val="22"/>
          <w:szCs w:val="22"/>
        </w:rPr>
        <w:t>The Hirer confirms that they have no insurance and are accepting the Hirers' Liability insurance of £5M and will pay the excess of £100</w:t>
      </w:r>
      <w:r w:rsidR="00D0329A" w:rsidRPr="00720D48">
        <w:rPr>
          <w:rFonts w:ascii="Poppins-Regular" w:hAnsi="Poppins-Regular" w:cs="Poppins"/>
          <w:color w:val="161B4E"/>
          <w:sz w:val="22"/>
          <w:szCs w:val="22"/>
        </w:rPr>
        <w:t xml:space="preserve"> **</w:t>
      </w:r>
    </w:p>
    <w:p w14:paraId="2BD10E83" w14:textId="77777777" w:rsidR="001E4281" w:rsidRPr="000D3B4B" w:rsidRDefault="001E4281" w:rsidP="009B4FAD">
      <w:pPr>
        <w:rPr>
          <w:rFonts w:ascii="Poppins-Regular" w:hAnsi="Poppins-Regular" w:cs="Poppins"/>
          <w:color w:val="161B4E"/>
        </w:rPr>
      </w:pPr>
    </w:p>
    <w:tbl>
      <w:tblPr>
        <w:tblStyle w:val="TableGrid"/>
        <w:tblW w:w="0" w:type="auto"/>
        <w:tblLayout w:type="fixed"/>
        <w:tblLook w:val="04A0" w:firstRow="1" w:lastRow="0" w:firstColumn="1" w:lastColumn="0" w:noHBand="0" w:noVBand="1"/>
      </w:tblPr>
      <w:tblGrid>
        <w:gridCol w:w="3397"/>
        <w:gridCol w:w="4224"/>
        <w:gridCol w:w="2977"/>
      </w:tblGrid>
      <w:tr w:rsidR="001E4281" w:rsidRPr="000D3B4B" w14:paraId="6052F3D8" w14:textId="77777777" w:rsidTr="00B4428E">
        <w:tc>
          <w:tcPr>
            <w:tcW w:w="3397" w:type="dxa"/>
            <w:tcMar>
              <w:top w:w="85" w:type="dxa"/>
              <w:bottom w:w="85" w:type="dxa"/>
            </w:tcMar>
          </w:tcPr>
          <w:p w14:paraId="74B063ED" w14:textId="06C499D2" w:rsidR="00AC6443" w:rsidRPr="000D3B4B" w:rsidRDefault="00AC6443" w:rsidP="000A292A">
            <w:pPr>
              <w:spacing w:line="320" w:lineRule="atLeast"/>
              <w:rPr>
                <w:rFonts w:ascii="Poppins-Regular" w:hAnsi="Poppins-Regular" w:cs="Poppins"/>
                <w:color w:val="161B4E"/>
              </w:rPr>
            </w:pPr>
            <w:r w:rsidRPr="000D3B4B">
              <w:rPr>
                <w:rFonts w:ascii="Poppins-Regular" w:hAnsi="Poppins-Regular" w:cs="Poppins"/>
                <w:color w:val="161B4E"/>
              </w:rPr>
              <w:t>Name</w:t>
            </w:r>
            <w:r w:rsidR="000A292A" w:rsidRPr="000D3B4B">
              <w:rPr>
                <w:rFonts w:ascii="Poppins-Regular" w:hAnsi="Poppins-Regular" w:cs="Poppins"/>
                <w:color w:val="161B4E"/>
              </w:rPr>
              <w:t>:</w:t>
            </w:r>
          </w:p>
        </w:tc>
        <w:tc>
          <w:tcPr>
            <w:tcW w:w="7201" w:type="dxa"/>
            <w:gridSpan w:val="2"/>
            <w:tcMar>
              <w:top w:w="85" w:type="dxa"/>
              <w:bottom w:w="85" w:type="dxa"/>
            </w:tcMar>
          </w:tcPr>
          <w:p w14:paraId="2DF66379" w14:textId="3CF1651E" w:rsidR="001E4281" w:rsidRPr="000D3B4B" w:rsidRDefault="00B4428E" w:rsidP="000A292A">
            <w:pPr>
              <w:spacing w:line="320" w:lineRule="atLeast"/>
              <w:rPr>
                <w:rFonts w:ascii="Poppins-Regular" w:hAnsi="Poppins-Regular" w:cs="Poppins"/>
                <w:color w:val="161B4E"/>
              </w:rPr>
            </w:pPr>
            <w:r w:rsidRPr="00B4428E">
              <w:rPr>
                <w:rFonts w:ascii="Arial" w:hAnsi="Arial"/>
                <w:color w:val="161B4E"/>
              </w:rPr>
              <w:fldChar w:fldCharType="begin">
                <w:ffData>
                  <w:name w:val="Text19"/>
                  <w:enabled/>
                  <w:calcOnExit w:val="0"/>
                  <w:textInput/>
                </w:ffData>
              </w:fldChar>
            </w:r>
            <w:r w:rsidRPr="00B4428E">
              <w:rPr>
                <w:rFonts w:ascii="Arial" w:hAnsi="Arial"/>
                <w:color w:val="161B4E"/>
              </w:rPr>
              <w:instrText xml:space="preserve"> FORMTEXT </w:instrText>
            </w:r>
            <w:r w:rsidRPr="00B4428E">
              <w:rPr>
                <w:rFonts w:ascii="Arial" w:hAnsi="Arial"/>
                <w:color w:val="161B4E"/>
              </w:rPr>
            </w:r>
            <w:r w:rsidRPr="00B4428E">
              <w:rPr>
                <w:rFonts w:ascii="Arial" w:hAnsi="Arial"/>
                <w:color w:val="161B4E"/>
              </w:rPr>
              <w:fldChar w:fldCharType="separate"/>
            </w:r>
            <w:r>
              <w:rPr>
                <w:rFonts w:ascii="Arial" w:hAnsi="Arial"/>
                <w:noProof/>
                <w:color w:val="161B4E"/>
              </w:rPr>
              <w:t> </w:t>
            </w:r>
            <w:r>
              <w:rPr>
                <w:rFonts w:ascii="Arial" w:hAnsi="Arial"/>
                <w:noProof/>
                <w:color w:val="161B4E"/>
              </w:rPr>
              <w:t> </w:t>
            </w:r>
            <w:r>
              <w:rPr>
                <w:rFonts w:ascii="Arial" w:hAnsi="Arial"/>
                <w:noProof/>
                <w:color w:val="161B4E"/>
              </w:rPr>
              <w:t> </w:t>
            </w:r>
            <w:r>
              <w:rPr>
                <w:rFonts w:ascii="Arial" w:hAnsi="Arial"/>
                <w:noProof/>
                <w:color w:val="161B4E"/>
              </w:rPr>
              <w:t> </w:t>
            </w:r>
            <w:r>
              <w:rPr>
                <w:rFonts w:ascii="Arial" w:hAnsi="Arial"/>
                <w:noProof/>
                <w:color w:val="161B4E"/>
              </w:rPr>
              <w:t> </w:t>
            </w:r>
            <w:r w:rsidRPr="00B4428E">
              <w:rPr>
                <w:rFonts w:ascii="Arial" w:hAnsi="Arial"/>
                <w:color w:val="161B4E"/>
              </w:rPr>
              <w:fldChar w:fldCharType="end"/>
            </w:r>
          </w:p>
        </w:tc>
      </w:tr>
      <w:tr w:rsidR="001E4281" w:rsidRPr="000D3B4B" w14:paraId="61CBBC6C" w14:textId="77777777" w:rsidTr="00B4428E">
        <w:tc>
          <w:tcPr>
            <w:tcW w:w="3397" w:type="dxa"/>
            <w:tcMar>
              <w:top w:w="85" w:type="dxa"/>
              <w:bottom w:w="85" w:type="dxa"/>
            </w:tcMar>
          </w:tcPr>
          <w:p w14:paraId="69618BF8" w14:textId="3F6B58B3" w:rsidR="001E4281" w:rsidRPr="000D3B4B" w:rsidRDefault="00AC6443" w:rsidP="000A292A">
            <w:pPr>
              <w:spacing w:line="320" w:lineRule="atLeast"/>
              <w:rPr>
                <w:rFonts w:ascii="Poppins-Regular" w:hAnsi="Poppins-Regular" w:cs="Poppins"/>
                <w:color w:val="161B4E"/>
              </w:rPr>
            </w:pPr>
            <w:r w:rsidRPr="000D3B4B">
              <w:rPr>
                <w:rFonts w:ascii="Poppins-Regular" w:hAnsi="Poppins-Regular" w:cs="Poppins"/>
                <w:color w:val="161B4E"/>
              </w:rPr>
              <w:t>Authorised to sign on behalf of organisation:</w:t>
            </w:r>
          </w:p>
        </w:tc>
        <w:tc>
          <w:tcPr>
            <w:tcW w:w="7201" w:type="dxa"/>
            <w:gridSpan w:val="2"/>
            <w:tcMar>
              <w:top w:w="85" w:type="dxa"/>
              <w:bottom w:w="85" w:type="dxa"/>
            </w:tcMar>
          </w:tcPr>
          <w:p w14:paraId="5E439583" w14:textId="70B91CA8" w:rsidR="001E4281" w:rsidRPr="000D3B4B" w:rsidRDefault="00B4428E" w:rsidP="000A292A">
            <w:pPr>
              <w:spacing w:line="320" w:lineRule="atLeast"/>
              <w:rPr>
                <w:rFonts w:ascii="Poppins-Regular" w:hAnsi="Poppins-Regular" w:cs="Poppins"/>
                <w:color w:val="161B4E"/>
              </w:rPr>
            </w:pPr>
            <w:r w:rsidRPr="00B4428E">
              <w:rPr>
                <w:rFonts w:ascii="Arial" w:hAnsi="Arial"/>
                <w:color w:val="161B4E"/>
              </w:rPr>
              <w:fldChar w:fldCharType="begin">
                <w:ffData>
                  <w:name w:val="Text19"/>
                  <w:enabled/>
                  <w:calcOnExit w:val="0"/>
                  <w:textInput/>
                </w:ffData>
              </w:fldChar>
            </w:r>
            <w:r w:rsidRPr="00B4428E">
              <w:rPr>
                <w:rFonts w:ascii="Arial" w:hAnsi="Arial"/>
                <w:color w:val="161B4E"/>
              </w:rPr>
              <w:instrText xml:space="preserve"> FORMTEXT </w:instrText>
            </w:r>
            <w:r w:rsidRPr="00B4428E">
              <w:rPr>
                <w:rFonts w:ascii="Arial" w:hAnsi="Arial"/>
                <w:color w:val="161B4E"/>
              </w:rPr>
            </w:r>
            <w:r w:rsidRPr="00B4428E">
              <w:rPr>
                <w:rFonts w:ascii="Arial" w:hAnsi="Arial"/>
                <w:color w:val="161B4E"/>
              </w:rPr>
              <w:fldChar w:fldCharType="separate"/>
            </w:r>
            <w:r>
              <w:rPr>
                <w:rFonts w:ascii="Arial" w:hAnsi="Arial"/>
                <w:noProof/>
                <w:color w:val="161B4E"/>
              </w:rPr>
              <w:t> </w:t>
            </w:r>
            <w:r>
              <w:rPr>
                <w:rFonts w:ascii="Arial" w:hAnsi="Arial"/>
                <w:noProof/>
                <w:color w:val="161B4E"/>
              </w:rPr>
              <w:t> </w:t>
            </w:r>
            <w:r>
              <w:rPr>
                <w:rFonts w:ascii="Arial" w:hAnsi="Arial"/>
                <w:noProof/>
                <w:color w:val="161B4E"/>
              </w:rPr>
              <w:t> </w:t>
            </w:r>
            <w:r>
              <w:rPr>
                <w:rFonts w:ascii="Arial" w:hAnsi="Arial"/>
                <w:noProof/>
                <w:color w:val="161B4E"/>
              </w:rPr>
              <w:t> </w:t>
            </w:r>
            <w:r>
              <w:rPr>
                <w:rFonts w:ascii="Arial" w:hAnsi="Arial"/>
                <w:noProof/>
                <w:color w:val="161B4E"/>
              </w:rPr>
              <w:t> </w:t>
            </w:r>
            <w:r w:rsidRPr="00B4428E">
              <w:rPr>
                <w:rFonts w:ascii="Arial" w:hAnsi="Arial"/>
                <w:color w:val="161B4E"/>
              </w:rPr>
              <w:fldChar w:fldCharType="end"/>
            </w:r>
          </w:p>
        </w:tc>
      </w:tr>
      <w:tr w:rsidR="001E4281" w:rsidRPr="000D3B4B" w14:paraId="68510054" w14:textId="77777777" w:rsidTr="0037667D">
        <w:trPr>
          <w:trHeight w:val="1418"/>
        </w:trPr>
        <w:tc>
          <w:tcPr>
            <w:tcW w:w="3397" w:type="dxa"/>
            <w:tcMar>
              <w:top w:w="85" w:type="dxa"/>
              <w:bottom w:w="85" w:type="dxa"/>
            </w:tcMar>
          </w:tcPr>
          <w:p w14:paraId="5B3629A5" w14:textId="77777777" w:rsidR="001E4281" w:rsidRPr="000D3B4B" w:rsidRDefault="00AC6443" w:rsidP="000A292A">
            <w:pPr>
              <w:spacing w:line="320" w:lineRule="atLeast"/>
              <w:rPr>
                <w:rFonts w:ascii="Poppins-Regular" w:hAnsi="Poppins-Regular" w:cs="Poppins"/>
                <w:color w:val="161B4E"/>
              </w:rPr>
            </w:pPr>
            <w:r w:rsidRPr="000D3B4B">
              <w:rPr>
                <w:rFonts w:ascii="Poppins-Regular" w:hAnsi="Poppins-Regular" w:cs="Poppins"/>
                <w:color w:val="161B4E"/>
              </w:rPr>
              <w:t>Address:</w:t>
            </w:r>
          </w:p>
          <w:p w14:paraId="60086269" w14:textId="65FDF894" w:rsidR="00AC6443" w:rsidRPr="000D3B4B" w:rsidRDefault="00AC6443" w:rsidP="000A292A">
            <w:pPr>
              <w:spacing w:line="320" w:lineRule="atLeast"/>
              <w:rPr>
                <w:rFonts w:ascii="Poppins-Regular" w:hAnsi="Poppins-Regular" w:cs="Poppins"/>
                <w:color w:val="161B4E"/>
              </w:rPr>
            </w:pPr>
          </w:p>
        </w:tc>
        <w:tc>
          <w:tcPr>
            <w:tcW w:w="7201" w:type="dxa"/>
            <w:gridSpan w:val="2"/>
            <w:tcMar>
              <w:top w:w="85" w:type="dxa"/>
              <w:bottom w:w="85" w:type="dxa"/>
            </w:tcMar>
          </w:tcPr>
          <w:p w14:paraId="3CB4348E" w14:textId="274CDB69" w:rsidR="001E4281" w:rsidRPr="000D3B4B" w:rsidRDefault="00B4428E" w:rsidP="0037667D">
            <w:pPr>
              <w:spacing w:line="320" w:lineRule="atLeast"/>
              <w:rPr>
                <w:rFonts w:ascii="Poppins-Regular" w:hAnsi="Poppins-Regular" w:cs="Poppins"/>
                <w:color w:val="161B4E"/>
              </w:rPr>
            </w:pPr>
            <w:r w:rsidRPr="00B4428E">
              <w:rPr>
                <w:rFonts w:ascii="Arial" w:hAnsi="Arial"/>
                <w:color w:val="161B4E"/>
              </w:rPr>
              <w:fldChar w:fldCharType="begin">
                <w:ffData>
                  <w:name w:val="Text19"/>
                  <w:enabled/>
                  <w:calcOnExit w:val="0"/>
                  <w:textInput/>
                </w:ffData>
              </w:fldChar>
            </w:r>
            <w:r w:rsidRPr="00B4428E">
              <w:rPr>
                <w:rFonts w:ascii="Arial" w:hAnsi="Arial"/>
                <w:color w:val="161B4E"/>
              </w:rPr>
              <w:instrText xml:space="preserve"> FORMTEXT </w:instrText>
            </w:r>
            <w:r w:rsidRPr="00B4428E">
              <w:rPr>
                <w:rFonts w:ascii="Arial" w:hAnsi="Arial"/>
                <w:color w:val="161B4E"/>
              </w:rPr>
            </w:r>
            <w:r w:rsidRPr="00B4428E">
              <w:rPr>
                <w:rFonts w:ascii="Arial" w:hAnsi="Arial"/>
                <w:color w:val="161B4E"/>
              </w:rPr>
              <w:fldChar w:fldCharType="separate"/>
            </w:r>
            <w:r>
              <w:rPr>
                <w:rFonts w:ascii="Arial" w:hAnsi="Arial"/>
                <w:noProof/>
                <w:color w:val="161B4E"/>
              </w:rPr>
              <w:t> </w:t>
            </w:r>
            <w:r>
              <w:rPr>
                <w:rFonts w:ascii="Arial" w:hAnsi="Arial"/>
                <w:noProof/>
                <w:color w:val="161B4E"/>
              </w:rPr>
              <w:t> </w:t>
            </w:r>
            <w:r>
              <w:rPr>
                <w:rFonts w:ascii="Arial" w:hAnsi="Arial"/>
                <w:noProof/>
                <w:color w:val="161B4E"/>
              </w:rPr>
              <w:t> </w:t>
            </w:r>
            <w:r>
              <w:rPr>
                <w:rFonts w:ascii="Arial" w:hAnsi="Arial"/>
                <w:noProof/>
                <w:color w:val="161B4E"/>
              </w:rPr>
              <w:t> </w:t>
            </w:r>
            <w:r>
              <w:rPr>
                <w:rFonts w:ascii="Arial" w:hAnsi="Arial"/>
                <w:noProof/>
                <w:color w:val="161B4E"/>
              </w:rPr>
              <w:t> </w:t>
            </w:r>
            <w:r w:rsidRPr="00B4428E">
              <w:rPr>
                <w:rFonts w:ascii="Arial" w:hAnsi="Arial"/>
                <w:color w:val="161B4E"/>
              </w:rPr>
              <w:fldChar w:fldCharType="end"/>
            </w:r>
          </w:p>
        </w:tc>
      </w:tr>
      <w:tr w:rsidR="001E4281" w:rsidRPr="000D3B4B" w14:paraId="609130F0" w14:textId="77777777" w:rsidTr="00B4428E">
        <w:tc>
          <w:tcPr>
            <w:tcW w:w="3397" w:type="dxa"/>
            <w:tcMar>
              <w:top w:w="85" w:type="dxa"/>
              <w:bottom w:w="85" w:type="dxa"/>
            </w:tcMar>
          </w:tcPr>
          <w:p w14:paraId="06868111" w14:textId="5744D5A2" w:rsidR="00AC6443" w:rsidRPr="000D3B4B" w:rsidRDefault="00AC6443" w:rsidP="000A292A">
            <w:pPr>
              <w:spacing w:line="320" w:lineRule="atLeast"/>
              <w:rPr>
                <w:rFonts w:ascii="Poppins-Regular" w:hAnsi="Poppins-Regular" w:cs="Poppins"/>
                <w:color w:val="161B4E"/>
              </w:rPr>
            </w:pPr>
            <w:r w:rsidRPr="000D3B4B">
              <w:rPr>
                <w:rFonts w:ascii="Poppins-Regular" w:hAnsi="Poppins-Regular" w:cs="Poppins"/>
                <w:color w:val="161B4E"/>
              </w:rPr>
              <w:t>Email address:</w:t>
            </w:r>
          </w:p>
        </w:tc>
        <w:tc>
          <w:tcPr>
            <w:tcW w:w="7201" w:type="dxa"/>
            <w:gridSpan w:val="2"/>
            <w:tcMar>
              <w:top w:w="85" w:type="dxa"/>
              <w:bottom w:w="85" w:type="dxa"/>
            </w:tcMar>
          </w:tcPr>
          <w:p w14:paraId="711227E3" w14:textId="2B1ACBB3" w:rsidR="001E4281" w:rsidRPr="000D3B4B" w:rsidRDefault="00B4428E" w:rsidP="000A292A">
            <w:pPr>
              <w:spacing w:line="320" w:lineRule="atLeast"/>
              <w:rPr>
                <w:rFonts w:ascii="Poppins-Regular" w:hAnsi="Poppins-Regular" w:cs="Poppins"/>
                <w:color w:val="161B4E"/>
              </w:rPr>
            </w:pPr>
            <w:r w:rsidRPr="00B4428E">
              <w:rPr>
                <w:rFonts w:ascii="Arial" w:hAnsi="Arial"/>
                <w:color w:val="161B4E"/>
              </w:rPr>
              <w:fldChar w:fldCharType="begin">
                <w:ffData>
                  <w:name w:val="Text19"/>
                  <w:enabled/>
                  <w:calcOnExit w:val="0"/>
                  <w:textInput/>
                </w:ffData>
              </w:fldChar>
            </w:r>
            <w:r w:rsidRPr="00B4428E">
              <w:rPr>
                <w:rFonts w:ascii="Arial" w:hAnsi="Arial"/>
                <w:color w:val="161B4E"/>
              </w:rPr>
              <w:instrText xml:space="preserve"> FORMTEXT </w:instrText>
            </w:r>
            <w:r w:rsidRPr="00B4428E">
              <w:rPr>
                <w:rFonts w:ascii="Arial" w:hAnsi="Arial"/>
                <w:color w:val="161B4E"/>
              </w:rPr>
            </w:r>
            <w:r w:rsidRPr="00B4428E">
              <w:rPr>
                <w:rFonts w:ascii="Arial" w:hAnsi="Arial"/>
                <w:color w:val="161B4E"/>
              </w:rPr>
              <w:fldChar w:fldCharType="separate"/>
            </w:r>
            <w:r>
              <w:rPr>
                <w:rFonts w:ascii="Arial" w:hAnsi="Arial"/>
                <w:noProof/>
                <w:color w:val="161B4E"/>
              </w:rPr>
              <w:t> </w:t>
            </w:r>
            <w:r>
              <w:rPr>
                <w:rFonts w:ascii="Arial" w:hAnsi="Arial"/>
                <w:noProof/>
                <w:color w:val="161B4E"/>
              </w:rPr>
              <w:t> </w:t>
            </w:r>
            <w:r>
              <w:rPr>
                <w:rFonts w:ascii="Arial" w:hAnsi="Arial"/>
                <w:noProof/>
                <w:color w:val="161B4E"/>
              </w:rPr>
              <w:t> </w:t>
            </w:r>
            <w:r>
              <w:rPr>
                <w:rFonts w:ascii="Arial" w:hAnsi="Arial"/>
                <w:noProof/>
                <w:color w:val="161B4E"/>
              </w:rPr>
              <w:t> </w:t>
            </w:r>
            <w:r>
              <w:rPr>
                <w:rFonts w:ascii="Arial" w:hAnsi="Arial"/>
                <w:noProof/>
                <w:color w:val="161B4E"/>
              </w:rPr>
              <w:t> </w:t>
            </w:r>
            <w:r w:rsidRPr="00B4428E">
              <w:rPr>
                <w:rFonts w:ascii="Arial" w:hAnsi="Arial"/>
                <w:color w:val="161B4E"/>
              </w:rPr>
              <w:fldChar w:fldCharType="end"/>
            </w:r>
          </w:p>
        </w:tc>
      </w:tr>
      <w:tr w:rsidR="00AC6443" w:rsidRPr="000D3B4B" w14:paraId="503CD352" w14:textId="77777777" w:rsidTr="00B4428E">
        <w:tc>
          <w:tcPr>
            <w:tcW w:w="3397" w:type="dxa"/>
            <w:tcMar>
              <w:top w:w="85" w:type="dxa"/>
              <w:bottom w:w="85" w:type="dxa"/>
            </w:tcMar>
          </w:tcPr>
          <w:p w14:paraId="06150A79" w14:textId="47F9DA9F" w:rsidR="00AC6443" w:rsidRPr="000D3B4B" w:rsidRDefault="00AC6443" w:rsidP="000A292A">
            <w:pPr>
              <w:spacing w:line="320" w:lineRule="atLeast"/>
              <w:rPr>
                <w:rFonts w:ascii="Poppins-Regular" w:hAnsi="Poppins-Regular" w:cs="Poppins"/>
                <w:color w:val="161B4E"/>
              </w:rPr>
            </w:pPr>
            <w:r w:rsidRPr="000D3B4B">
              <w:rPr>
                <w:rFonts w:ascii="Poppins-Regular" w:hAnsi="Poppins-Regular" w:cs="Poppins"/>
                <w:color w:val="161B4E"/>
              </w:rPr>
              <w:t>Phone number</w:t>
            </w:r>
            <w:r w:rsidR="00A51A65" w:rsidRPr="000D3B4B">
              <w:rPr>
                <w:rFonts w:ascii="Poppins-Regular" w:hAnsi="Poppins-Regular" w:cs="Poppins"/>
                <w:color w:val="161B4E"/>
              </w:rPr>
              <w:t>:</w:t>
            </w:r>
          </w:p>
        </w:tc>
        <w:tc>
          <w:tcPr>
            <w:tcW w:w="7201" w:type="dxa"/>
            <w:gridSpan w:val="2"/>
            <w:tcMar>
              <w:top w:w="85" w:type="dxa"/>
              <w:bottom w:w="85" w:type="dxa"/>
            </w:tcMar>
          </w:tcPr>
          <w:p w14:paraId="703F8777" w14:textId="70E856BD" w:rsidR="00AC6443" w:rsidRPr="000D3B4B" w:rsidRDefault="00B4428E" w:rsidP="000A292A">
            <w:pPr>
              <w:spacing w:line="320" w:lineRule="atLeast"/>
              <w:rPr>
                <w:rFonts w:ascii="Poppins-Regular" w:hAnsi="Poppins-Regular" w:cs="Poppins"/>
                <w:color w:val="161B4E"/>
              </w:rPr>
            </w:pPr>
            <w:r w:rsidRPr="00B4428E">
              <w:rPr>
                <w:rFonts w:ascii="Arial" w:hAnsi="Arial"/>
                <w:color w:val="161B4E"/>
              </w:rPr>
              <w:fldChar w:fldCharType="begin">
                <w:ffData>
                  <w:name w:val="Text19"/>
                  <w:enabled/>
                  <w:calcOnExit w:val="0"/>
                  <w:textInput/>
                </w:ffData>
              </w:fldChar>
            </w:r>
            <w:r w:rsidRPr="00B4428E">
              <w:rPr>
                <w:rFonts w:ascii="Arial" w:hAnsi="Arial"/>
                <w:color w:val="161B4E"/>
              </w:rPr>
              <w:instrText xml:space="preserve"> FORMTEXT </w:instrText>
            </w:r>
            <w:r w:rsidRPr="00B4428E">
              <w:rPr>
                <w:rFonts w:ascii="Arial" w:hAnsi="Arial"/>
                <w:color w:val="161B4E"/>
              </w:rPr>
            </w:r>
            <w:r w:rsidRPr="00B4428E">
              <w:rPr>
                <w:rFonts w:ascii="Arial" w:hAnsi="Arial"/>
                <w:color w:val="161B4E"/>
              </w:rPr>
              <w:fldChar w:fldCharType="separate"/>
            </w:r>
            <w:r>
              <w:rPr>
                <w:rFonts w:ascii="Arial" w:hAnsi="Arial"/>
                <w:noProof/>
                <w:color w:val="161B4E"/>
              </w:rPr>
              <w:t> </w:t>
            </w:r>
            <w:r>
              <w:rPr>
                <w:rFonts w:ascii="Arial" w:hAnsi="Arial"/>
                <w:noProof/>
                <w:color w:val="161B4E"/>
              </w:rPr>
              <w:t> </w:t>
            </w:r>
            <w:r>
              <w:rPr>
                <w:rFonts w:ascii="Arial" w:hAnsi="Arial"/>
                <w:noProof/>
                <w:color w:val="161B4E"/>
              </w:rPr>
              <w:t> </w:t>
            </w:r>
            <w:r>
              <w:rPr>
                <w:rFonts w:ascii="Arial" w:hAnsi="Arial"/>
                <w:noProof/>
                <w:color w:val="161B4E"/>
              </w:rPr>
              <w:t> </w:t>
            </w:r>
            <w:r>
              <w:rPr>
                <w:rFonts w:ascii="Arial" w:hAnsi="Arial"/>
                <w:noProof/>
                <w:color w:val="161B4E"/>
              </w:rPr>
              <w:t> </w:t>
            </w:r>
            <w:r w:rsidRPr="00B4428E">
              <w:rPr>
                <w:rFonts w:ascii="Arial" w:hAnsi="Arial"/>
                <w:color w:val="161B4E"/>
              </w:rPr>
              <w:fldChar w:fldCharType="end"/>
            </w:r>
          </w:p>
        </w:tc>
      </w:tr>
      <w:tr w:rsidR="000A292A" w:rsidRPr="000D3B4B" w14:paraId="5E95ACD9" w14:textId="77777777" w:rsidTr="00B4428E">
        <w:trPr>
          <w:trHeight w:val="1478"/>
        </w:trPr>
        <w:tc>
          <w:tcPr>
            <w:tcW w:w="7621" w:type="dxa"/>
            <w:gridSpan w:val="2"/>
            <w:tcMar>
              <w:top w:w="85" w:type="dxa"/>
              <w:bottom w:w="85" w:type="dxa"/>
            </w:tcMar>
            <w:vAlign w:val="center"/>
          </w:tcPr>
          <w:p w14:paraId="05093BA6" w14:textId="32A3CD7D" w:rsidR="000A292A" w:rsidRPr="000D3B4B" w:rsidRDefault="000A292A" w:rsidP="000A292A">
            <w:pPr>
              <w:tabs>
                <w:tab w:val="left" w:pos="6663"/>
              </w:tabs>
              <w:spacing w:line="320" w:lineRule="atLeast"/>
              <w:rPr>
                <w:rFonts w:ascii="Poppins-Regular" w:hAnsi="Poppins-Regular" w:cs="Poppins"/>
                <w:color w:val="161B4E"/>
              </w:rPr>
            </w:pPr>
            <w:r w:rsidRPr="000D3B4B">
              <w:rPr>
                <w:rFonts w:ascii="Poppins-Regular" w:hAnsi="Poppins-Regular" w:cs="Poppins"/>
                <w:color w:val="161B4E"/>
              </w:rPr>
              <w:t xml:space="preserve">Signed: </w:t>
            </w:r>
            <w:r w:rsidR="00B4428E" w:rsidRPr="00B4428E">
              <w:rPr>
                <w:rFonts w:ascii="Arial" w:hAnsi="Arial"/>
                <w:color w:val="161B4E"/>
                <w:sz w:val="32"/>
                <w:szCs w:val="32"/>
              </w:rPr>
              <w:fldChar w:fldCharType="begin">
                <w:ffData>
                  <w:name w:val="Text19"/>
                  <w:enabled/>
                  <w:calcOnExit w:val="0"/>
                  <w:textInput/>
                </w:ffData>
              </w:fldChar>
            </w:r>
            <w:r w:rsidR="00B4428E" w:rsidRPr="00B4428E">
              <w:rPr>
                <w:rFonts w:ascii="Arial" w:hAnsi="Arial"/>
                <w:color w:val="161B4E"/>
                <w:sz w:val="32"/>
                <w:szCs w:val="32"/>
              </w:rPr>
              <w:instrText xml:space="preserve"> FORMTEXT </w:instrText>
            </w:r>
            <w:r w:rsidR="00B4428E" w:rsidRPr="00B4428E">
              <w:rPr>
                <w:rFonts w:ascii="Arial" w:hAnsi="Arial"/>
                <w:color w:val="161B4E"/>
                <w:sz w:val="32"/>
                <w:szCs w:val="32"/>
              </w:rPr>
            </w:r>
            <w:r w:rsidR="00B4428E" w:rsidRPr="00B4428E">
              <w:rPr>
                <w:rFonts w:ascii="Arial" w:hAnsi="Arial"/>
                <w:color w:val="161B4E"/>
                <w:sz w:val="32"/>
                <w:szCs w:val="32"/>
              </w:rPr>
              <w:fldChar w:fldCharType="separate"/>
            </w:r>
            <w:r w:rsidR="00B4428E" w:rsidRPr="00B4428E">
              <w:rPr>
                <w:rFonts w:ascii="Arial" w:hAnsi="Arial"/>
                <w:noProof/>
                <w:color w:val="161B4E"/>
                <w:sz w:val="32"/>
                <w:szCs w:val="32"/>
              </w:rPr>
              <w:t> </w:t>
            </w:r>
            <w:r w:rsidR="00B4428E" w:rsidRPr="00B4428E">
              <w:rPr>
                <w:rFonts w:ascii="Arial" w:hAnsi="Arial"/>
                <w:noProof/>
                <w:color w:val="161B4E"/>
                <w:sz w:val="32"/>
                <w:szCs w:val="32"/>
              </w:rPr>
              <w:t> </w:t>
            </w:r>
            <w:r w:rsidR="00B4428E" w:rsidRPr="00B4428E">
              <w:rPr>
                <w:rFonts w:ascii="Arial" w:hAnsi="Arial"/>
                <w:noProof/>
                <w:color w:val="161B4E"/>
                <w:sz w:val="32"/>
                <w:szCs w:val="32"/>
              </w:rPr>
              <w:t> </w:t>
            </w:r>
            <w:r w:rsidR="00B4428E" w:rsidRPr="00B4428E">
              <w:rPr>
                <w:rFonts w:ascii="Arial" w:hAnsi="Arial"/>
                <w:noProof/>
                <w:color w:val="161B4E"/>
                <w:sz w:val="32"/>
                <w:szCs w:val="32"/>
              </w:rPr>
              <w:t> </w:t>
            </w:r>
            <w:r w:rsidR="00B4428E" w:rsidRPr="00B4428E">
              <w:rPr>
                <w:rFonts w:ascii="Arial" w:hAnsi="Arial"/>
                <w:noProof/>
                <w:color w:val="161B4E"/>
                <w:sz w:val="32"/>
                <w:szCs w:val="32"/>
              </w:rPr>
              <w:t> </w:t>
            </w:r>
            <w:r w:rsidR="00B4428E" w:rsidRPr="00B4428E">
              <w:rPr>
                <w:rFonts w:ascii="Arial" w:hAnsi="Arial"/>
                <w:color w:val="161B4E"/>
                <w:sz w:val="32"/>
                <w:szCs w:val="32"/>
              </w:rPr>
              <w:fldChar w:fldCharType="end"/>
            </w:r>
          </w:p>
        </w:tc>
        <w:tc>
          <w:tcPr>
            <w:tcW w:w="2977" w:type="dxa"/>
            <w:vAlign w:val="center"/>
          </w:tcPr>
          <w:p w14:paraId="19AEB655" w14:textId="744054DA" w:rsidR="000A292A" w:rsidRPr="000D3B4B" w:rsidRDefault="000A292A" w:rsidP="000A292A">
            <w:pPr>
              <w:tabs>
                <w:tab w:val="left" w:pos="6663"/>
              </w:tabs>
              <w:spacing w:line="320" w:lineRule="atLeast"/>
              <w:rPr>
                <w:rFonts w:ascii="Poppins-Regular" w:hAnsi="Poppins-Regular" w:cs="Poppins"/>
                <w:color w:val="161B4E"/>
              </w:rPr>
            </w:pPr>
            <w:r w:rsidRPr="000D3B4B">
              <w:rPr>
                <w:rFonts w:ascii="Poppins-Regular" w:hAnsi="Poppins-Regular" w:cs="Poppins"/>
                <w:color w:val="161B4E"/>
              </w:rPr>
              <w:t xml:space="preserve">Date: </w:t>
            </w:r>
            <w:r w:rsidR="00B4428E" w:rsidRPr="00B4428E">
              <w:rPr>
                <w:rFonts w:ascii="Arial" w:hAnsi="Arial"/>
                <w:color w:val="161B4E"/>
              </w:rPr>
              <w:fldChar w:fldCharType="begin">
                <w:ffData>
                  <w:name w:val="Text19"/>
                  <w:enabled/>
                  <w:calcOnExit w:val="0"/>
                  <w:textInput/>
                </w:ffData>
              </w:fldChar>
            </w:r>
            <w:r w:rsidR="00B4428E" w:rsidRPr="00B4428E">
              <w:rPr>
                <w:rFonts w:ascii="Arial" w:hAnsi="Arial"/>
                <w:color w:val="161B4E"/>
              </w:rPr>
              <w:instrText xml:space="preserve"> FORMTEXT </w:instrText>
            </w:r>
            <w:r w:rsidR="00B4428E" w:rsidRPr="00B4428E">
              <w:rPr>
                <w:rFonts w:ascii="Arial" w:hAnsi="Arial"/>
                <w:color w:val="161B4E"/>
              </w:rPr>
            </w:r>
            <w:r w:rsidR="00B4428E" w:rsidRPr="00B4428E">
              <w:rPr>
                <w:rFonts w:ascii="Arial" w:hAnsi="Arial"/>
                <w:color w:val="161B4E"/>
              </w:rPr>
              <w:fldChar w:fldCharType="separate"/>
            </w:r>
            <w:r w:rsidR="00B4428E">
              <w:rPr>
                <w:rFonts w:ascii="Arial" w:hAnsi="Arial"/>
                <w:noProof/>
                <w:color w:val="161B4E"/>
              </w:rPr>
              <w:t> </w:t>
            </w:r>
            <w:r w:rsidR="00B4428E">
              <w:rPr>
                <w:rFonts w:ascii="Arial" w:hAnsi="Arial"/>
                <w:noProof/>
                <w:color w:val="161B4E"/>
              </w:rPr>
              <w:t> </w:t>
            </w:r>
            <w:r w:rsidR="00B4428E">
              <w:rPr>
                <w:rFonts w:ascii="Arial" w:hAnsi="Arial"/>
                <w:noProof/>
                <w:color w:val="161B4E"/>
              </w:rPr>
              <w:t> </w:t>
            </w:r>
            <w:r w:rsidR="00B4428E">
              <w:rPr>
                <w:rFonts w:ascii="Arial" w:hAnsi="Arial"/>
                <w:noProof/>
                <w:color w:val="161B4E"/>
              </w:rPr>
              <w:t> </w:t>
            </w:r>
            <w:r w:rsidR="00B4428E">
              <w:rPr>
                <w:rFonts w:ascii="Arial" w:hAnsi="Arial"/>
                <w:noProof/>
                <w:color w:val="161B4E"/>
              </w:rPr>
              <w:t> </w:t>
            </w:r>
            <w:r w:rsidR="00B4428E" w:rsidRPr="00B4428E">
              <w:rPr>
                <w:rFonts w:ascii="Arial" w:hAnsi="Arial"/>
                <w:color w:val="161B4E"/>
              </w:rPr>
              <w:fldChar w:fldCharType="end"/>
            </w:r>
          </w:p>
        </w:tc>
      </w:tr>
    </w:tbl>
    <w:p w14:paraId="09639B4B" w14:textId="77777777" w:rsidR="001E4281" w:rsidRPr="000D3B4B" w:rsidRDefault="001E4281" w:rsidP="009B4FAD">
      <w:pPr>
        <w:rPr>
          <w:rFonts w:ascii="Poppins-Regular" w:hAnsi="Poppins-Regular" w:cs="Poppins"/>
          <w:color w:val="161B4E"/>
        </w:rPr>
      </w:pPr>
    </w:p>
    <w:p w14:paraId="1B4846B7" w14:textId="2A1227C9" w:rsidR="00115535" w:rsidRPr="000D3B4B" w:rsidRDefault="001E4281" w:rsidP="000D3B4B">
      <w:pPr>
        <w:spacing w:after="120"/>
        <w:ind w:left="284" w:hanging="284"/>
        <w:rPr>
          <w:rFonts w:ascii="Poppins-Regular" w:hAnsi="Poppins-Regular" w:cs="Poppins"/>
          <w:color w:val="161B4E"/>
          <w:sz w:val="20"/>
          <w:szCs w:val="20"/>
        </w:rPr>
      </w:pPr>
      <w:r w:rsidRPr="000D3B4B">
        <w:rPr>
          <w:rFonts w:ascii="Poppins-Regular" w:hAnsi="Poppins-Regular" w:cs="Poppins"/>
          <w:color w:val="161B4E"/>
          <w:sz w:val="20"/>
          <w:szCs w:val="20"/>
        </w:rPr>
        <w:t>*</w:t>
      </w:r>
      <w:r w:rsidR="008D621D" w:rsidRPr="000D3B4B">
        <w:rPr>
          <w:rFonts w:ascii="Poppins-Regular" w:hAnsi="Poppins-Regular" w:cs="Poppins"/>
          <w:color w:val="161B4E"/>
          <w:sz w:val="20"/>
          <w:szCs w:val="20"/>
        </w:rPr>
        <w:t xml:space="preserve"> </w:t>
      </w:r>
      <w:r w:rsidR="000D3B4B" w:rsidRPr="000D3B4B">
        <w:rPr>
          <w:rFonts w:ascii="Poppins-Regular" w:hAnsi="Poppins-Regular" w:cs="Poppins"/>
          <w:color w:val="161B4E"/>
          <w:sz w:val="20"/>
          <w:szCs w:val="20"/>
        </w:rPr>
        <w:tab/>
      </w:r>
      <w:r w:rsidRPr="000D3B4B">
        <w:rPr>
          <w:rFonts w:ascii="Poppins-Regular" w:hAnsi="Poppins-Regular" w:cs="Poppins"/>
          <w:color w:val="161B4E"/>
          <w:sz w:val="20"/>
          <w:szCs w:val="20"/>
        </w:rPr>
        <w:t xml:space="preserve">Delete the wording in square brackets </w:t>
      </w:r>
      <w:r w:rsidR="00D0329A" w:rsidRPr="000D3B4B">
        <w:rPr>
          <w:rFonts w:ascii="Poppins-Regular" w:hAnsi="Poppins-Regular" w:cs="Poppins"/>
          <w:color w:val="161B4E"/>
          <w:sz w:val="20"/>
          <w:szCs w:val="20"/>
        </w:rPr>
        <w:t xml:space="preserve">if </w:t>
      </w:r>
      <w:r w:rsidRPr="000D3B4B">
        <w:rPr>
          <w:rFonts w:ascii="Poppins-Regular" w:hAnsi="Poppins-Regular" w:cs="Poppins"/>
          <w:color w:val="161B4E"/>
          <w:sz w:val="20"/>
          <w:szCs w:val="20"/>
        </w:rPr>
        <w:t xml:space="preserve">hiring to a </w:t>
      </w:r>
      <w:r w:rsidR="00D0329A" w:rsidRPr="000D3B4B">
        <w:rPr>
          <w:rFonts w:ascii="Poppins-Regular" w:hAnsi="Poppins-Regular" w:cs="Poppins"/>
          <w:color w:val="161B4E"/>
          <w:sz w:val="20"/>
          <w:szCs w:val="20"/>
        </w:rPr>
        <w:t>Girlguiding or</w:t>
      </w:r>
      <w:r w:rsidRPr="000D3B4B">
        <w:rPr>
          <w:rFonts w:ascii="Poppins-Regular" w:hAnsi="Poppins-Regular" w:cs="Poppins"/>
          <w:color w:val="161B4E"/>
          <w:sz w:val="20"/>
          <w:szCs w:val="20"/>
        </w:rPr>
        <w:t xml:space="preserve"> Trefoil Guild </w:t>
      </w:r>
      <w:r w:rsidR="00D0329A" w:rsidRPr="000D3B4B">
        <w:rPr>
          <w:rFonts w:ascii="Poppins-Regular" w:hAnsi="Poppins-Regular" w:cs="Poppins"/>
          <w:color w:val="161B4E"/>
          <w:sz w:val="20"/>
          <w:szCs w:val="20"/>
        </w:rPr>
        <w:t xml:space="preserve">group </w:t>
      </w:r>
    </w:p>
    <w:p w14:paraId="26D6C840" w14:textId="12487A0F" w:rsidR="00AC6443" w:rsidRPr="000D3B4B" w:rsidRDefault="001E4281" w:rsidP="000D3B4B">
      <w:pPr>
        <w:ind w:left="284" w:hanging="284"/>
        <w:rPr>
          <w:rFonts w:ascii="Poppins-Regular" w:hAnsi="Poppins-Regular" w:cs="Poppins"/>
          <w:color w:val="161B4E"/>
          <w:sz w:val="20"/>
          <w:szCs w:val="20"/>
        </w:rPr>
      </w:pPr>
      <w:r w:rsidRPr="000D3B4B">
        <w:rPr>
          <w:rFonts w:ascii="Poppins-Regular" w:hAnsi="Poppins-Regular" w:cs="Poppins"/>
          <w:color w:val="161B4E"/>
          <w:sz w:val="20"/>
          <w:szCs w:val="20"/>
        </w:rPr>
        <w:t>**</w:t>
      </w:r>
      <w:r w:rsidR="000D3B4B" w:rsidRPr="000D3B4B">
        <w:rPr>
          <w:rFonts w:ascii="Poppins-Regular" w:hAnsi="Poppins-Regular" w:cs="Poppins"/>
          <w:color w:val="161B4E"/>
          <w:sz w:val="20"/>
          <w:szCs w:val="20"/>
        </w:rPr>
        <w:tab/>
      </w:r>
      <w:r w:rsidRPr="000D3B4B">
        <w:rPr>
          <w:rFonts w:ascii="Poppins-Regular" w:hAnsi="Poppins-Regular" w:cs="Poppins"/>
          <w:color w:val="161B4E"/>
          <w:sz w:val="20"/>
          <w:szCs w:val="20"/>
        </w:rPr>
        <w:t>If this is a private hire and the hirer does not have insurance then they can be added to the policy for the duration of the hire. Please delete the wording in the square brackets and tick the box confirming that they have no insurance and accept the Hirers liability (Limit £5m, excess payable by hirer £100</w:t>
      </w:r>
      <w:r w:rsidR="00916EB4">
        <w:rPr>
          <w:rFonts w:ascii="Poppins-Regular" w:hAnsi="Poppins-Regular" w:cs="Poppins"/>
          <w:color w:val="161B4E"/>
          <w:sz w:val="20"/>
          <w:szCs w:val="20"/>
        </w:rPr>
        <w:t>)</w:t>
      </w:r>
      <w:r w:rsidR="00AC6443" w:rsidRPr="000D3B4B">
        <w:rPr>
          <w:rFonts w:ascii="Poppins-Regular" w:hAnsi="Poppins-Regular" w:cs="Poppins"/>
          <w:color w:val="161B4E"/>
          <w:sz w:val="20"/>
          <w:szCs w:val="20"/>
        </w:rPr>
        <w:t xml:space="preserve"> </w:t>
      </w:r>
    </w:p>
    <w:p w14:paraId="0D0C52C4" w14:textId="77777777" w:rsidR="00AC6443" w:rsidRDefault="00AC6443" w:rsidP="009B4FAD">
      <w:pPr>
        <w:rPr>
          <w:rFonts w:ascii="Poppins-Regular" w:hAnsi="Poppins-Regular" w:cs="Poppins"/>
          <w:color w:val="161B4E"/>
        </w:rPr>
      </w:pPr>
    </w:p>
    <w:p w14:paraId="13EDF242" w14:textId="77777777" w:rsidR="000D3B4B" w:rsidRDefault="000D3B4B" w:rsidP="009B4FAD">
      <w:pPr>
        <w:rPr>
          <w:rFonts w:ascii="Poppins-Regular" w:hAnsi="Poppins-Regular" w:cs="Poppins"/>
          <w:color w:val="161B4E"/>
        </w:rPr>
      </w:pPr>
    </w:p>
    <w:p w14:paraId="2A739563" w14:textId="77777777" w:rsidR="000D3B4B" w:rsidRDefault="000D3B4B" w:rsidP="009B4FAD">
      <w:pPr>
        <w:rPr>
          <w:rFonts w:ascii="Poppins-Regular" w:hAnsi="Poppins-Regular" w:cs="Poppins"/>
          <w:color w:val="161B4E"/>
        </w:rPr>
      </w:pPr>
    </w:p>
    <w:p w14:paraId="2F36AE6A" w14:textId="77777777" w:rsidR="000D3B4B" w:rsidRDefault="000D3B4B" w:rsidP="009B4FAD">
      <w:pPr>
        <w:rPr>
          <w:rFonts w:ascii="Poppins-Regular" w:hAnsi="Poppins-Regular" w:cs="Poppins"/>
          <w:color w:val="161B4E"/>
        </w:rPr>
      </w:pPr>
    </w:p>
    <w:p w14:paraId="4A8A0E34" w14:textId="77777777" w:rsidR="0037667D" w:rsidRDefault="0037667D" w:rsidP="009B4FAD">
      <w:pPr>
        <w:rPr>
          <w:rFonts w:ascii="Poppins-Regular" w:hAnsi="Poppins-Regular" w:cs="Poppins"/>
          <w:color w:val="161B4E"/>
        </w:rPr>
      </w:pPr>
    </w:p>
    <w:p w14:paraId="28758296" w14:textId="77777777" w:rsidR="000D3B4B" w:rsidRDefault="000D3B4B" w:rsidP="009B4FAD">
      <w:pPr>
        <w:rPr>
          <w:rFonts w:ascii="Poppins-Regular" w:hAnsi="Poppins-Regular" w:cs="Poppins"/>
          <w:color w:val="161B4E"/>
        </w:rPr>
      </w:pPr>
    </w:p>
    <w:p w14:paraId="3F1F759B" w14:textId="77777777" w:rsidR="000D3B4B" w:rsidRPr="000D3B4B" w:rsidRDefault="000D3B4B" w:rsidP="009B4FAD">
      <w:pPr>
        <w:rPr>
          <w:rFonts w:ascii="Poppins-Regular" w:hAnsi="Poppins-Regular" w:cs="Poppins"/>
          <w:color w:val="161B4E"/>
        </w:rPr>
      </w:pPr>
    </w:p>
    <w:p w14:paraId="189BFC62" w14:textId="44AD0859" w:rsidR="00625F22" w:rsidRPr="005D09B5" w:rsidRDefault="00AC6443" w:rsidP="000D3B4B">
      <w:pPr>
        <w:spacing w:line="320" w:lineRule="exact"/>
        <w:jc w:val="center"/>
        <w:rPr>
          <w:rFonts w:ascii="Poppins-Regular" w:hAnsi="Poppins-Regular" w:cs="Poppins"/>
          <w:sz w:val="22"/>
          <w:szCs w:val="22"/>
        </w:rPr>
      </w:pPr>
      <w:r w:rsidRPr="000D3B4B">
        <w:rPr>
          <w:rFonts w:ascii="Poppins-Regular" w:hAnsi="Poppins-Regular" w:cs="Poppins"/>
          <w:b/>
          <w:color w:val="161B4E"/>
        </w:rPr>
        <w:t xml:space="preserve">One copy of this agreement is to be retained by the owner, </w:t>
      </w:r>
      <w:r w:rsidR="000D3B4B" w:rsidRPr="000D3B4B">
        <w:rPr>
          <w:rFonts w:ascii="Poppins-Regular" w:hAnsi="Poppins-Regular" w:cs="Poppins"/>
          <w:b/>
          <w:color w:val="161B4E"/>
        </w:rPr>
        <w:br/>
      </w:r>
      <w:r w:rsidRPr="000D3B4B">
        <w:rPr>
          <w:rFonts w:ascii="Poppins-Regular" w:hAnsi="Poppins-Regular" w:cs="Poppins"/>
          <w:b/>
          <w:color w:val="161B4E"/>
        </w:rPr>
        <w:t>and one copy to be retained by hirer.</w:t>
      </w:r>
      <w:r w:rsidR="000D3B4B" w:rsidRPr="000D3B4B">
        <w:rPr>
          <w:rFonts w:ascii="Poppins-Regular" w:hAnsi="Poppins-Regular"/>
          <w:color w:val="161B4E"/>
        </w:rPr>
        <w:t xml:space="preserve"> </w:t>
      </w:r>
    </w:p>
    <w:sectPr w:rsidR="00625F22" w:rsidRPr="005D09B5" w:rsidSect="00BB174C">
      <w:headerReference w:type="default" r:id="rId12"/>
      <w:footerReference w:type="default" r:id="rId13"/>
      <w:pgSz w:w="11900" w:h="16820"/>
      <w:pgMar w:top="567" w:right="560" w:bottom="426" w:left="720" w:header="0" w:footer="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68F851" w14:textId="77777777" w:rsidR="00C23F35" w:rsidRDefault="00C23F35" w:rsidP="00383C91">
      <w:r>
        <w:separator/>
      </w:r>
    </w:p>
  </w:endnote>
  <w:endnote w:type="continuationSeparator" w:id="0">
    <w:p w14:paraId="53D34E7B" w14:textId="77777777" w:rsidR="00C23F35" w:rsidRDefault="00C23F35" w:rsidP="00383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Grande">
    <w:charset w:val="00"/>
    <w:family w:val="auto"/>
    <w:pitch w:val="variable"/>
    <w:sig w:usb0="E1000AEF" w:usb1="5000A1FF" w:usb2="00000000" w:usb3="00000000" w:csb0="000001BF" w:csb1="00000000"/>
  </w:font>
  <w:font w:name="Poppins-ExtraBold">
    <w:altName w:val="Poppins"/>
    <w:charset w:val="00"/>
    <w:family w:val="auto"/>
    <w:pitch w:val="variable"/>
    <w:sig w:usb0="00008007" w:usb1="00000000" w:usb2="00000000" w:usb3="00000000" w:csb0="00000093" w:csb1="00000000"/>
  </w:font>
  <w:font w:name="Poppins-Regular">
    <w:altName w:val="Poppins"/>
    <w:charset w:val="00"/>
    <w:family w:val="auto"/>
    <w:pitch w:val="variable"/>
    <w:sig w:usb0="00008007" w:usb1="00000000" w:usb2="00000000" w:usb3="00000000" w:csb0="00000093" w:csb1="00000000"/>
  </w:font>
  <w:font w:name="Poppins">
    <w:panose1 w:val="00000500000000000000"/>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Poppins-Bold">
    <w:altName w:val="Poppins"/>
    <w:charset w:val="00"/>
    <w:family w:val="auto"/>
    <w:pitch w:val="variable"/>
    <w:sig w:usb0="00008007" w:usb1="00000000"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226091" w14:textId="48E51B7D" w:rsidR="00BB174C" w:rsidRDefault="00BB174C" w:rsidP="00383C91">
    <w:pPr>
      <w:pStyle w:val="Footer"/>
      <w:ind w:left="-1014" w:right="-82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A64E70" w14:textId="77777777" w:rsidR="00C23F35" w:rsidRDefault="00C23F35" w:rsidP="00383C91">
      <w:r>
        <w:separator/>
      </w:r>
    </w:p>
  </w:footnote>
  <w:footnote w:type="continuationSeparator" w:id="0">
    <w:p w14:paraId="2C009CE6" w14:textId="77777777" w:rsidR="00C23F35" w:rsidRDefault="00C23F35" w:rsidP="00383C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06D43" w14:textId="6074C426" w:rsidR="00BB174C" w:rsidRPr="00DA49CE" w:rsidRDefault="00BB174C" w:rsidP="00DA49CE">
    <w:pPr>
      <w:pStyle w:val="Header"/>
      <w:ind w:left="-99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C91"/>
    <w:rsid w:val="00073E2C"/>
    <w:rsid w:val="000A292A"/>
    <w:rsid w:val="000D3B4B"/>
    <w:rsid w:val="000D6C75"/>
    <w:rsid w:val="000E7A71"/>
    <w:rsid w:val="00115535"/>
    <w:rsid w:val="00186FF3"/>
    <w:rsid w:val="001B7703"/>
    <w:rsid w:val="001E4281"/>
    <w:rsid w:val="001E5B04"/>
    <w:rsid w:val="00237105"/>
    <w:rsid w:val="00323651"/>
    <w:rsid w:val="0037667D"/>
    <w:rsid w:val="00383C91"/>
    <w:rsid w:val="003C67BC"/>
    <w:rsid w:val="00515C89"/>
    <w:rsid w:val="00577ED9"/>
    <w:rsid w:val="005D09B5"/>
    <w:rsid w:val="00625F22"/>
    <w:rsid w:val="006770BC"/>
    <w:rsid w:val="006A0033"/>
    <w:rsid w:val="00720D48"/>
    <w:rsid w:val="007A1E30"/>
    <w:rsid w:val="00814209"/>
    <w:rsid w:val="00841236"/>
    <w:rsid w:val="008D621D"/>
    <w:rsid w:val="00916EB4"/>
    <w:rsid w:val="009B4FAD"/>
    <w:rsid w:val="00A51A65"/>
    <w:rsid w:val="00A52B96"/>
    <w:rsid w:val="00A921C0"/>
    <w:rsid w:val="00AC6443"/>
    <w:rsid w:val="00B4428E"/>
    <w:rsid w:val="00B73194"/>
    <w:rsid w:val="00BB174C"/>
    <w:rsid w:val="00C22974"/>
    <w:rsid w:val="00C23F35"/>
    <w:rsid w:val="00C30E56"/>
    <w:rsid w:val="00C53830"/>
    <w:rsid w:val="00CC3778"/>
    <w:rsid w:val="00D0329A"/>
    <w:rsid w:val="00D74DFF"/>
    <w:rsid w:val="00DA49CE"/>
    <w:rsid w:val="00E10B6A"/>
    <w:rsid w:val="00EC0D8A"/>
    <w:rsid w:val="00F64414"/>
    <w:rsid w:val="00F8389E"/>
    <w:rsid w:val="00FE317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B9E73D2"/>
  <w15:docId w15:val="{B06FCC8E-5769-4FFE-9672-46C59A40E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3C91"/>
    <w:pPr>
      <w:tabs>
        <w:tab w:val="center" w:pos="4680"/>
        <w:tab w:val="right" w:pos="9360"/>
      </w:tabs>
    </w:pPr>
  </w:style>
  <w:style w:type="character" w:customStyle="1" w:styleId="HeaderChar">
    <w:name w:val="Header Char"/>
    <w:basedOn w:val="DefaultParagraphFont"/>
    <w:link w:val="Header"/>
    <w:uiPriority w:val="99"/>
    <w:rsid w:val="00383C91"/>
  </w:style>
  <w:style w:type="paragraph" w:styleId="Footer">
    <w:name w:val="footer"/>
    <w:basedOn w:val="Normal"/>
    <w:link w:val="FooterChar"/>
    <w:uiPriority w:val="99"/>
    <w:unhideWhenUsed/>
    <w:rsid w:val="00383C91"/>
    <w:pPr>
      <w:tabs>
        <w:tab w:val="center" w:pos="4680"/>
        <w:tab w:val="right" w:pos="9360"/>
      </w:tabs>
    </w:pPr>
  </w:style>
  <w:style w:type="character" w:customStyle="1" w:styleId="FooterChar">
    <w:name w:val="Footer Char"/>
    <w:basedOn w:val="DefaultParagraphFont"/>
    <w:link w:val="Footer"/>
    <w:uiPriority w:val="99"/>
    <w:rsid w:val="00383C91"/>
  </w:style>
  <w:style w:type="paragraph" w:styleId="NormalWeb">
    <w:name w:val="Normal (Web)"/>
    <w:basedOn w:val="Normal"/>
    <w:uiPriority w:val="99"/>
    <w:semiHidden/>
    <w:unhideWhenUsed/>
    <w:rsid w:val="00DA49CE"/>
    <w:pPr>
      <w:spacing w:before="100" w:beforeAutospacing="1" w:after="100" w:afterAutospacing="1"/>
    </w:pPr>
    <w:rPr>
      <w:rFonts w:ascii="Times New Roman" w:eastAsia="Times New Roman" w:hAnsi="Times New Roman" w:cs="Times New Roman"/>
    </w:rPr>
  </w:style>
  <w:style w:type="character" w:customStyle="1" w:styleId="cf01">
    <w:name w:val="cf01"/>
    <w:basedOn w:val="DefaultParagraphFont"/>
    <w:rsid w:val="001E4281"/>
    <w:rPr>
      <w:rFonts w:ascii="Segoe UI" w:hAnsi="Segoe UI" w:cs="Segoe UI" w:hint="default"/>
      <w:sz w:val="18"/>
      <w:szCs w:val="18"/>
    </w:rPr>
  </w:style>
  <w:style w:type="paragraph" w:styleId="Revision">
    <w:name w:val="Revision"/>
    <w:hidden/>
    <w:uiPriority w:val="99"/>
    <w:semiHidden/>
    <w:rsid w:val="001E4281"/>
  </w:style>
  <w:style w:type="table" w:styleId="TableGrid">
    <w:name w:val="Table Grid"/>
    <w:basedOn w:val="TableNormal"/>
    <w:uiPriority w:val="39"/>
    <w:rsid w:val="001E42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D09B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D09B5"/>
    <w:rPr>
      <w:rFonts w:ascii="Lucida Grande" w:hAnsi="Lucida Grande" w:cs="Lucida Grande"/>
      <w:sz w:val="18"/>
      <w:szCs w:val="18"/>
    </w:rPr>
  </w:style>
  <w:style w:type="character" w:styleId="Hyperlink">
    <w:name w:val="Hyperlink"/>
    <w:basedOn w:val="DefaultParagraphFont"/>
    <w:uiPriority w:val="99"/>
    <w:unhideWhenUsed/>
    <w:rsid w:val="00C5383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3053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girlguiding.org.uk/privacy-policy"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FFB0E7355F59645B9D7C3F0242EE6FB" ma:contentTypeVersion="9" ma:contentTypeDescription="Create a new document." ma:contentTypeScope="" ma:versionID="79e33fb9cd5a9c92efb9dcec77bcf585">
  <xsd:schema xmlns:xsd="http://www.w3.org/2001/XMLSchema" xmlns:xs="http://www.w3.org/2001/XMLSchema" xmlns:p="http://schemas.microsoft.com/office/2006/metadata/properties" xmlns:ns2="05511cbc-273a-41c7-8bff-e9f3af0ee5af" xmlns:ns3="22762e23-b772-43e2-a6d5-d5339db7b4dc" targetNamespace="http://schemas.microsoft.com/office/2006/metadata/properties" ma:root="true" ma:fieldsID="cd6778cac4c0be331c674628f3d63788" ns2:_="" ns3:_="">
    <xsd:import namespace="05511cbc-273a-41c7-8bff-e9f3af0ee5af"/>
    <xsd:import namespace="22762e23-b772-43e2-a6d5-d5339db7b4dc"/>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511cbc-273a-41c7-8bff-e9f3af0ee5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668c7b42-a934-412a-b4e1-1b3c5af28eec"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762e23-b772-43e2-a6d5-d5339db7b4dc"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b3a77374-2979-45e4-b822-a270436b1746}" ma:internalName="TaxCatchAll" ma:showField="CatchAllData" ma:web="22762e23-b772-43e2-a6d5-d5339db7b4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5511cbc-273a-41c7-8bff-e9f3af0ee5af">
      <Terms xmlns="http://schemas.microsoft.com/office/infopath/2007/PartnerControls"/>
    </lcf76f155ced4ddcb4097134ff3c332f>
    <TaxCatchAll xmlns="22762e23-b772-43e2-a6d5-d5339db7b4dc" xsi:nil="true"/>
  </documentManagement>
</p:properties>
</file>

<file path=customXml/itemProps1.xml><?xml version="1.0" encoding="utf-8"?>
<ds:datastoreItem xmlns:ds="http://schemas.openxmlformats.org/officeDocument/2006/customXml" ds:itemID="{213B045D-E60D-46EA-935E-E2CE59A23DF0}">
  <ds:schemaRefs>
    <ds:schemaRef ds:uri="http://schemas.microsoft.com/sharepoint/v3/contenttype/forms"/>
  </ds:schemaRefs>
</ds:datastoreItem>
</file>

<file path=customXml/itemProps2.xml><?xml version="1.0" encoding="utf-8"?>
<ds:datastoreItem xmlns:ds="http://schemas.openxmlformats.org/officeDocument/2006/customXml" ds:itemID="{B0A65EC6-A42C-4A6A-919E-6C4D825C79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511cbc-273a-41c7-8bff-e9f3af0ee5af"/>
    <ds:schemaRef ds:uri="22762e23-b772-43e2-a6d5-d5339db7b4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07086B-9C80-5149-9EC1-F7AB08553974}">
  <ds:schemaRefs>
    <ds:schemaRef ds:uri="http://schemas.openxmlformats.org/officeDocument/2006/bibliography"/>
  </ds:schemaRefs>
</ds:datastoreItem>
</file>

<file path=customXml/itemProps4.xml><?xml version="1.0" encoding="utf-8"?>
<ds:datastoreItem xmlns:ds="http://schemas.openxmlformats.org/officeDocument/2006/customXml" ds:itemID="{9852607C-9BD9-4A3F-893A-C4BCC2E84DFF}">
  <ds:schemaRefs>
    <ds:schemaRef ds:uri="http://schemas.microsoft.com/office/2006/metadata/properties"/>
    <ds:schemaRef ds:uri="http://schemas.microsoft.com/office/infopath/2007/PartnerControls"/>
    <ds:schemaRef ds:uri="05511cbc-273a-41c7-8bff-e9f3af0ee5af"/>
    <ds:schemaRef ds:uri="22762e23-b772-43e2-a6d5-d5339db7b4dc"/>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490</Words>
  <Characters>2797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Office</cp:lastModifiedBy>
  <cp:revision>3</cp:revision>
  <cp:lastPrinted>2023-10-17T08:27:00Z</cp:lastPrinted>
  <dcterms:created xsi:type="dcterms:W3CDTF">2025-03-19T12:47:00Z</dcterms:created>
  <dcterms:modified xsi:type="dcterms:W3CDTF">2025-03-19T12:49:00Z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0x0101009FFB0E7355F59645B9D7C3F0242EE6FB</vt:lpwstr>
  </property>
</Properties>
</file>